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407D" w14:textId="5AED1AAA" w:rsidR="00DA4069" w:rsidRDefault="00DA4069" w:rsidP="00DA4069">
      <w:pPr>
        <w:pStyle w:val="Default"/>
        <w:jc w:val="center"/>
        <w:rPr>
          <w:sz w:val="36"/>
          <w:szCs w:val="36"/>
        </w:rPr>
      </w:pPr>
      <w:r>
        <w:rPr>
          <w:b/>
          <w:bCs/>
          <w:sz w:val="36"/>
          <w:szCs w:val="36"/>
        </w:rPr>
        <w:t xml:space="preserve">Cyngor Cymuned </w:t>
      </w:r>
      <w:proofErr w:type="spellStart"/>
      <w:r>
        <w:rPr>
          <w:b/>
          <w:bCs/>
          <w:sz w:val="36"/>
          <w:szCs w:val="36"/>
        </w:rPr>
        <w:t>Ysgubor</w:t>
      </w:r>
      <w:proofErr w:type="spellEnd"/>
      <w:r>
        <w:rPr>
          <w:b/>
          <w:bCs/>
          <w:sz w:val="36"/>
          <w:szCs w:val="36"/>
        </w:rPr>
        <w:t xml:space="preserve"> y </w:t>
      </w:r>
      <w:proofErr w:type="spellStart"/>
      <w:r>
        <w:rPr>
          <w:b/>
          <w:bCs/>
          <w:sz w:val="36"/>
          <w:szCs w:val="36"/>
        </w:rPr>
        <w:t>Coed</w:t>
      </w:r>
      <w:proofErr w:type="spellEnd"/>
      <w:r>
        <w:rPr>
          <w:b/>
          <w:bCs/>
          <w:sz w:val="36"/>
          <w:szCs w:val="36"/>
        </w:rPr>
        <w:t xml:space="preserve"> Community Council</w:t>
      </w:r>
    </w:p>
    <w:p w14:paraId="39A4EFD9" w14:textId="77777777" w:rsidR="00AA38A1" w:rsidRDefault="00DA4069" w:rsidP="00AA38A1">
      <w:pPr>
        <w:tabs>
          <w:tab w:val="left" w:pos="426"/>
        </w:tabs>
        <w:ind w:left="0" w:firstLine="0"/>
        <w:jc w:val="center"/>
        <w:rPr>
          <w:b/>
          <w:bCs/>
          <w:sz w:val="23"/>
          <w:szCs w:val="23"/>
        </w:rPr>
      </w:pPr>
      <w:r w:rsidRPr="00AA38A1">
        <w:rPr>
          <w:b/>
          <w:bCs/>
          <w:sz w:val="23"/>
          <w:szCs w:val="23"/>
        </w:rPr>
        <w:t xml:space="preserve">Cofnodion y </w:t>
      </w:r>
      <w:proofErr w:type="spellStart"/>
      <w:r w:rsidRPr="00AA38A1">
        <w:rPr>
          <w:b/>
          <w:bCs/>
          <w:sz w:val="23"/>
          <w:szCs w:val="23"/>
        </w:rPr>
        <w:t>cyfarfod</w:t>
      </w:r>
      <w:proofErr w:type="spellEnd"/>
      <w:r w:rsidRPr="00AA38A1">
        <w:rPr>
          <w:b/>
          <w:bCs/>
          <w:sz w:val="23"/>
          <w:szCs w:val="23"/>
        </w:rPr>
        <w:t xml:space="preserve"> a </w:t>
      </w:r>
      <w:proofErr w:type="spellStart"/>
      <w:r w:rsidRPr="00AA38A1">
        <w:rPr>
          <w:b/>
          <w:bCs/>
          <w:sz w:val="23"/>
          <w:szCs w:val="23"/>
        </w:rPr>
        <w:t>gynhaliwyd</w:t>
      </w:r>
      <w:proofErr w:type="spellEnd"/>
      <w:r w:rsidRPr="00AA38A1">
        <w:rPr>
          <w:b/>
          <w:bCs/>
          <w:sz w:val="23"/>
          <w:szCs w:val="23"/>
        </w:rPr>
        <w:t xml:space="preserve"> </w:t>
      </w:r>
      <w:proofErr w:type="spellStart"/>
      <w:r w:rsidRPr="00AA38A1">
        <w:rPr>
          <w:b/>
          <w:bCs/>
          <w:sz w:val="23"/>
          <w:szCs w:val="23"/>
        </w:rPr>
        <w:t>ar</w:t>
      </w:r>
      <w:proofErr w:type="spellEnd"/>
      <w:r w:rsidRPr="00AA38A1">
        <w:rPr>
          <w:b/>
          <w:bCs/>
          <w:sz w:val="23"/>
          <w:szCs w:val="23"/>
        </w:rPr>
        <w:t xml:space="preserve"> 12 Mawrth 2025</w:t>
      </w:r>
    </w:p>
    <w:p w14:paraId="07923C2A" w14:textId="77777777" w:rsidR="00722674" w:rsidRDefault="00722674" w:rsidP="00DA4069">
      <w:pPr>
        <w:pStyle w:val="Default"/>
        <w:jc w:val="center"/>
        <w:rPr>
          <w:sz w:val="23"/>
          <w:szCs w:val="23"/>
        </w:rPr>
      </w:pPr>
    </w:p>
    <w:p w14:paraId="101AD30E" w14:textId="77777777" w:rsidR="00137D24" w:rsidRDefault="00E34B0D" w:rsidP="007D7810">
      <w:pPr>
        <w:pStyle w:val="Default"/>
        <w:jc w:val="both"/>
        <w:rPr>
          <w:sz w:val="23"/>
          <w:szCs w:val="23"/>
        </w:rPr>
      </w:pPr>
      <w:r w:rsidRPr="001464D8">
        <w:rPr>
          <w:b/>
          <w:bCs/>
          <w:sz w:val="23"/>
          <w:szCs w:val="23"/>
        </w:rPr>
        <w:t xml:space="preserve">2024/25. Yn bresennol: </w:t>
      </w:r>
      <w:r w:rsidR="001F1636" w:rsidRPr="001464D8">
        <w:rPr>
          <w:sz w:val="23"/>
          <w:szCs w:val="23"/>
        </w:rPr>
        <w:t>Y Cynghorydd Thomas (yn y gadair), Swanson, Goodman, Griffiths, Toland, Stevenson, Mason, a Davies. Dave Anning RSPB. Roedd y clerc yn bresennol.</w:t>
      </w:r>
      <w:bookmarkStart w:id="0" w:name="_Hlk63665497"/>
      <w:bookmarkStart w:id="1" w:name="_Hlk84357158"/>
      <w:bookmarkStart w:id="2" w:name="_Hlk10381591"/>
      <w:bookmarkEnd w:id="0"/>
      <w:bookmarkEnd w:id="1"/>
      <w:bookmarkEnd w:id="2"/>
    </w:p>
    <w:p w14:paraId="701F719C" w14:textId="77777777" w:rsidR="001F1636" w:rsidRPr="001464D8" w:rsidRDefault="001F1636" w:rsidP="007D7810">
      <w:pPr>
        <w:pStyle w:val="Default"/>
        <w:jc w:val="both"/>
        <w:rPr>
          <w:sz w:val="23"/>
          <w:szCs w:val="23"/>
        </w:rPr>
      </w:pPr>
    </w:p>
    <w:p w14:paraId="0156705A" w14:textId="77777777" w:rsidR="00A13903" w:rsidRDefault="009048F6" w:rsidP="002D70F8">
      <w:pPr>
        <w:pStyle w:val="Default"/>
        <w:jc w:val="both"/>
        <w:rPr>
          <w:sz w:val="23"/>
          <w:szCs w:val="23"/>
        </w:rPr>
      </w:pPr>
      <w:r>
        <w:rPr>
          <w:b/>
          <w:bCs/>
          <w:sz w:val="23"/>
          <w:szCs w:val="23"/>
        </w:rPr>
        <w:t xml:space="preserve">54. Ymddiheuriadau: </w:t>
      </w:r>
      <w:r w:rsidR="00EB6E16">
        <w:rPr>
          <w:sz w:val="23"/>
          <w:szCs w:val="23"/>
        </w:rPr>
        <w:t>Dim.</w:t>
      </w:r>
    </w:p>
    <w:p w14:paraId="6C20D7C7" w14:textId="77777777" w:rsidR="00137D24" w:rsidRPr="001464D8" w:rsidRDefault="00137D24" w:rsidP="002D70F8">
      <w:pPr>
        <w:pStyle w:val="Default"/>
        <w:jc w:val="both"/>
        <w:rPr>
          <w:sz w:val="23"/>
          <w:szCs w:val="23"/>
        </w:rPr>
      </w:pPr>
    </w:p>
    <w:p w14:paraId="4302D824" w14:textId="77777777" w:rsidR="00DA4069" w:rsidRPr="002D70F8" w:rsidRDefault="009048F6" w:rsidP="002D70F8">
      <w:pPr>
        <w:pStyle w:val="Default"/>
        <w:jc w:val="both"/>
        <w:rPr>
          <w:b/>
          <w:bCs/>
          <w:sz w:val="23"/>
          <w:szCs w:val="23"/>
        </w:rPr>
      </w:pPr>
      <w:r>
        <w:rPr>
          <w:b/>
          <w:bCs/>
          <w:sz w:val="23"/>
          <w:szCs w:val="23"/>
        </w:rPr>
        <w:t xml:space="preserve">55. Cofnodion y cyfarfod blaenorol: </w:t>
      </w:r>
      <w:r w:rsidR="00DA4069" w:rsidRPr="001464D8">
        <w:rPr>
          <w:sz w:val="23"/>
          <w:szCs w:val="23"/>
        </w:rPr>
        <w:t>Derbyniwyd a llofnodwyd cofnodion y cyfarfod a gynhaliwyd ar 08 Ionawr 2025. Y Cynghorydd Mason arfaethedig. Y Cynghorydd Griffiths ar secondiad.</w:t>
      </w:r>
    </w:p>
    <w:p w14:paraId="5F2AC334" w14:textId="77777777" w:rsidR="00137D24" w:rsidRPr="001464D8" w:rsidRDefault="00137D24" w:rsidP="002D70F8">
      <w:pPr>
        <w:pStyle w:val="Default"/>
        <w:jc w:val="both"/>
        <w:rPr>
          <w:sz w:val="23"/>
          <w:szCs w:val="23"/>
        </w:rPr>
      </w:pPr>
    </w:p>
    <w:p w14:paraId="068F91D6" w14:textId="278E3ACA" w:rsidR="00DA4069" w:rsidRDefault="009048F6" w:rsidP="002D70F8">
      <w:pPr>
        <w:pStyle w:val="Default"/>
        <w:jc w:val="both"/>
        <w:rPr>
          <w:sz w:val="23"/>
          <w:szCs w:val="23"/>
        </w:rPr>
      </w:pPr>
      <w:r>
        <w:rPr>
          <w:b/>
          <w:bCs/>
          <w:sz w:val="23"/>
          <w:szCs w:val="23"/>
        </w:rPr>
        <w:t xml:space="preserve">56. </w:t>
      </w:r>
      <w:proofErr w:type="spellStart"/>
      <w:r w:rsidR="00D26758">
        <w:rPr>
          <w:b/>
          <w:bCs/>
          <w:sz w:val="23"/>
          <w:szCs w:val="23"/>
        </w:rPr>
        <w:t>Datganiad</w:t>
      </w:r>
      <w:proofErr w:type="spellEnd"/>
      <w:r w:rsidR="00D26758">
        <w:rPr>
          <w:b/>
          <w:bCs/>
          <w:sz w:val="23"/>
          <w:szCs w:val="23"/>
        </w:rPr>
        <w:t xml:space="preserve"> o </w:t>
      </w:r>
      <w:proofErr w:type="spellStart"/>
      <w:r w:rsidR="00D26758">
        <w:rPr>
          <w:b/>
          <w:bCs/>
          <w:sz w:val="23"/>
          <w:szCs w:val="23"/>
        </w:rPr>
        <w:t>ddiddordeb</w:t>
      </w:r>
      <w:proofErr w:type="spellEnd"/>
      <w:r w:rsidR="00D26758">
        <w:rPr>
          <w:b/>
          <w:bCs/>
          <w:sz w:val="23"/>
          <w:szCs w:val="23"/>
        </w:rPr>
        <w:t xml:space="preserve">: </w:t>
      </w:r>
      <w:r w:rsidR="002A4719" w:rsidRPr="002A4719">
        <w:rPr>
          <w:sz w:val="23"/>
          <w:szCs w:val="23"/>
        </w:rPr>
        <w:t>Dim.</w:t>
      </w:r>
    </w:p>
    <w:p w14:paraId="4CDA8074" w14:textId="77777777" w:rsidR="00137D24" w:rsidRPr="001464D8" w:rsidRDefault="00137D24" w:rsidP="001464D8">
      <w:pPr>
        <w:pStyle w:val="Default"/>
        <w:jc w:val="both"/>
        <w:rPr>
          <w:sz w:val="23"/>
          <w:szCs w:val="23"/>
        </w:rPr>
      </w:pPr>
    </w:p>
    <w:p w14:paraId="757EC771" w14:textId="34A7F4D1" w:rsidR="00DA4069" w:rsidRPr="001464D8" w:rsidRDefault="009048F6" w:rsidP="001464D8">
      <w:pPr>
        <w:pStyle w:val="Default"/>
        <w:jc w:val="both"/>
        <w:rPr>
          <w:sz w:val="23"/>
          <w:szCs w:val="23"/>
        </w:rPr>
      </w:pPr>
      <w:r>
        <w:rPr>
          <w:b/>
          <w:bCs/>
          <w:sz w:val="23"/>
          <w:szCs w:val="23"/>
        </w:rPr>
        <w:t xml:space="preserve">57. </w:t>
      </w:r>
      <w:proofErr w:type="spellStart"/>
      <w:r>
        <w:rPr>
          <w:b/>
          <w:bCs/>
          <w:sz w:val="23"/>
          <w:szCs w:val="23"/>
        </w:rPr>
        <w:t>Materion</w:t>
      </w:r>
      <w:proofErr w:type="spellEnd"/>
      <w:r>
        <w:rPr>
          <w:b/>
          <w:bCs/>
          <w:sz w:val="23"/>
          <w:szCs w:val="23"/>
        </w:rPr>
        <w:t xml:space="preserve"> </w:t>
      </w:r>
      <w:proofErr w:type="spellStart"/>
      <w:r w:rsidR="000929D9">
        <w:rPr>
          <w:b/>
          <w:bCs/>
          <w:sz w:val="23"/>
          <w:szCs w:val="23"/>
        </w:rPr>
        <w:t>y</w:t>
      </w:r>
      <w:r>
        <w:rPr>
          <w:b/>
          <w:bCs/>
          <w:sz w:val="23"/>
          <w:szCs w:val="23"/>
        </w:rPr>
        <w:t>n</w:t>
      </w:r>
      <w:proofErr w:type="spellEnd"/>
      <w:r>
        <w:rPr>
          <w:b/>
          <w:bCs/>
          <w:sz w:val="23"/>
          <w:szCs w:val="23"/>
        </w:rPr>
        <w:t xml:space="preserve"> </w:t>
      </w:r>
      <w:proofErr w:type="spellStart"/>
      <w:r>
        <w:rPr>
          <w:b/>
          <w:bCs/>
          <w:sz w:val="23"/>
          <w:szCs w:val="23"/>
        </w:rPr>
        <w:t>codi</w:t>
      </w:r>
      <w:proofErr w:type="spellEnd"/>
      <w:r>
        <w:rPr>
          <w:b/>
          <w:bCs/>
          <w:sz w:val="23"/>
          <w:szCs w:val="23"/>
        </w:rPr>
        <w:t xml:space="preserve">: </w:t>
      </w:r>
    </w:p>
    <w:p w14:paraId="1BB62A12" w14:textId="77777777" w:rsidR="0069556D" w:rsidRPr="0069556D" w:rsidRDefault="00AC51BB" w:rsidP="0069556D">
      <w:pPr>
        <w:tabs>
          <w:tab w:val="left" w:pos="284"/>
        </w:tabs>
        <w:ind w:left="0" w:firstLine="0"/>
        <w:jc w:val="both"/>
        <w:rPr>
          <w:sz w:val="23"/>
          <w:szCs w:val="23"/>
        </w:rPr>
      </w:pPr>
      <w:r w:rsidRPr="001464D8">
        <w:rPr>
          <w:i/>
          <w:sz w:val="23"/>
          <w:szCs w:val="23"/>
        </w:rPr>
        <w:t>i. A487</w:t>
      </w:r>
      <w:r w:rsidR="00FE4433" w:rsidRPr="001464D8">
        <w:rPr>
          <w:sz w:val="23"/>
          <w:szCs w:val="23"/>
        </w:rPr>
        <w:t xml:space="preserve">. Nododd y Cyngor e-bost a dderbyniwyd gan y Cynghorydd Swanson ar 03/03/2025 gan George Lawton, NMWTRA, yn cadarnhau bod y gwaith clirio llystyfiant wedi'i wneud wrth y goleuadau traffig ar yr A487 ger pont yr Hen Hafod, a fydd yn caniatáu asesiad o'r gwaith angenrheidiol y flwyddyn ariannol hon. Yn dibynnu ar y canfyddiadau, bydd NMWTRA yn ceisio sicrhau'r cyllid ar gyfer y gwaith, gan Lywodraeth Cymru, y flwyddyn ariannol nesaf. </w:t>
      </w:r>
    </w:p>
    <w:p w14:paraId="3678BD4C" w14:textId="77777777" w:rsidR="00B47527" w:rsidRPr="00B47527" w:rsidRDefault="00B47527" w:rsidP="00B47527">
      <w:pPr>
        <w:tabs>
          <w:tab w:val="left" w:pos="284"/>
        </w:tabs>
        <w:ind w:left="0" w:firstLine="0"/>
        <w:jc w:val="both"/>
        <w:rPr>
          <w:sz w:val="23"/>
          <w:szCs w:val="23"/>
        </w:rPr>
      </w:pPr>
    </w:p>
    <w:p w14:paraId="5102CE65" w14:textId="77777777" w:rsidR="00243CD6" w:rsidRDefault="00B501E5" w:rsidP="00D61267">
      <w:pPr>
        <w:tabs>
          <w:tab w:val="left" w:pos="284"/>
        </w:tabs>
        <w:ind w:left="0" w:firstLine="0"/>
        <w:jc w:val="both"/>
        <w:rPr>
          <w:sz w:val="23"/>
          <w:szCs w:val="23"/>
        </w:rPr>
      </w:pPr>
      <w:r>
        <w:rPr>
          <w:sz w:val="23"/>
          <w:szCs w:val="23"/>
        </w:rPr>
        <w:t xml:space="preserve">Nododd y Cyngor lythyr a dderbyniwyd gan Elin Jones AC, dyddiedig 24/02/2025 ynglŷn â: Cyflwyno Terfyn Cyflymder 30mya ar gyfer yr A487 </w:t>
      </w:r>
      <w:proofErr w:type="spellStart"/>
      <w:r>
        <w:rPr>
          <w:sz w:val="23"/>
          <w:szCs w:val="23"/>
        </w:rPr>
        <w:t>drwy</w:t>
      </w:r>
      <w:proofErr w:type="spellEnd"/>
      <w:r>
        <w:rPr>
          <w:sz w:val="23"/>
          <w:szCs w:val="23"/>
        </w:rPr>
        <w:t xml:space="preserve"> </w:t>
      </w:r>
      <w:proofErr w:type="spellStart"/>
      <w:r>
        <w:rPr>
          <w:sz w:val="23"/>
          <w:szCs w:val="23"/>
        </w:rPr>
        <w:t>Eglwys</w:t>
      </w:r>
      <w:proofErr w:type="spellEnd"/>
      <w:r>
        <w:rPr>
          <w:sz w:val="23"/>
          <w:szCs w:val="23"/>
        </w:rPr>
        <w:t xml:space="preserve"> Fach a </w:t>
      </w:r>
      <w:proofErr w:type="spellStart"/>
      <w:r>
        <w:rPr>
          <w:sz w:val="23"/>
          <w:szCs w:val="23"/>
        </w:rPr>
        <w:t>Ffwrnais</w:t>
      </w:r>
      <w:proofErr w:type="spellEnd"/>
      <w:r>
        <w:rPr>
          <w:sz w:val="23"/>
          <w:szCs w:val="23"/>
        </w:rPr>
        <w:t>.</w:t>
      </w:r>
    </w:p>
    <w:p w14:paraId="73B4E4F6" w14:textId="77777777" w:rsidR="00596820" w:rsidRDefault="00596820" w:rsidP="00D61267">
      <w:pPr>
        <w:tabs>
          <w:tab w:val="left" w:pos="284"/>
        </w:tabs>
        <w:ind w:left="0" w:firstLine="0"/>
        <w:jc w:val="both"/>
        <w:rPr>
          <w:sz w:val="23"/>
          <w:szCs w:val="23"/>
        </w:rPr>
      </w:pPr>
    </w:p>
    <w:p w14:paraId="7DC09D43" w14:textId="77777777" w:rsidR="0031471B" w:rsidRDefault="0031471B" w:rsidP="00D61267">
      <w:pPr>
        <w:tabs>
          <w:tab w:val="left" w:pos="284"/>
        </w:tabs>
        <w:ind w:left="0" w:firstLine="0"/>
        <w:jc w:val="both"/>
        <w:rPr>
          <w:sz w:val="23"/>
          <w:szCs w:val="23"/>
        </w:rPr>
      </w:pPr>
      <w:r>
        <w:rPr>
          <w:sz w:val="23"/>
          <w:szCs w:val="23"/>
        </w:rPr>
        <w:t>Dywedodd y Cynghorydd Stevenson fod y ddeiseb terfyn cyflymder 20mya yn mynd rhagddo gyda'r Pwyllgor Deisebau gan eu bod yn dal i aros am ymateb gan Ken Skates AC.</w:t>
      </w:r>
    </w:p>
    <w:p w14:paraId="615E02C2" w14:textId="77777777" w:rsidR="00D9331D" w:rsidRDefault="00D9331D" w:rsidP="00B726B1">
      <w:pPr>
        <w:pStyle w:val="Default"/>
        <w:jc w:val="both"/>
        <w:rPr>
          <w:sz w:val="23"/>
          <w:szCs w:val="23"/>
        </w:rPr>
      </w:pPr>
    </w:p>
    <w:p w14:paraId="6E9CAA36" w14:textId="77777777" w:rsidR="0049060A" w:rsidRPr="00BE5B0F" w:rsidRDefault="0049060A" w:rsidP="00AA3AC9">
      <w:pPr>
        <w:pStyle w:val="Default"/>
        <w:tabs>
          <w:tab w:val="left" w:pos="993"/>
        </w:tabs>
        <w:jc w:val="both"/>
        <w:rPr>
          <w:color w:val="auto"/>
          <w:sz w:val="23"/>
          <w:szCs w:val="23"/>
        </w:rPr>
      </w:pPr>
      <w:r w:rsidRPr="00BE5B0F">
        <w:rPr>
          <w:bCs/>
          <w:i/>
          <w:iCs/>
          <w:color w:val="auto"/>
          <w:sz w:val="23"/>
          <w:szCs w:val="23"/>
        </w:rPr>
        <w:t>ii</w:t>
      </w:r>
      <w:r w:rsidRPr="00BE5B0F">
        <w:rPr>
          <w:i/>
          <w:iCs/>
          <w:color w:val="auto"/>
          <w:sz w:val="23"/>
          <w:szCs w:val="23"/>
        </w:rPr>
        <w:t xml:space="preserve">. Carafanau ym Maes Parcio Ffwrnais Dyfi. </w:t>
      </w:r>
      <w:r w:rsidR="00374621" w:rsidRPr="00BE5B0F">
        <w:rPr>
          <w:color w:val="auto"/>
          <w:sz w:val="23"/>
          <w:szCs w:val="23"/>
        </w:rPr>
        <w:t xml:space="preserve">Nododd Dave Anning, RSPB mai CADW yw'r cyfrifoldeb am symud carafanau. Mae wedi cael gwybod bod CADW wedi cychwyn achos gyda chyfreithiwr o Gaerdydd. </w:t>
      </w:r>
    </w:p>
    <w:p w14:paraId="0B3ABC60" w14:textId="77777777" w:rsidR="004910DD" w:rsidRPr="00BE5B0F" w:rsidRDefault="004910DD" w:rsidP="008B5040">
      <w:pPr>
        <w:pStyle w:val="v1msolistparagraph"/>
        <w:shd w:val="clear" w:color="auto" w:fill="FFFFFF"/>
        <w:spacing w:before="0" w:beforeAutospacing="0" w:after="0" w:afterAutospacing="0"/>
        <w:jc w:val="both"/>
        <w:rPr>
          <w:sz w:val="23"/>
          <w:szCs w:val="23"/>
        </w:rPr>
      </w:pPr>
    </w:p>
    <w:p w14:paraId="675971EF" w14:textId="77777777" w:rsidR="00980224" w:rsidRPr="00BE5B0F" w:rsidRDefault="00320C02" w:rsidP="00C0601F">
      <w:pPr>
        <w:pStyle w:val="Default"/>
        <w:jc w:val="both"/>
        <w:rPr>
          <w:color w:val="auto"/>
          <w:spacing w:val="-8"/>
          <w:sz w:val="23"/>
          <w:szCs w:val="23"/>
          <w:shd w:val="clear" w:color="auto" w:fill="FFFFFF"/>
        </w:rPr>
      </w:pPr>
      <w:r w:rsidRPr="00BE5B0F">
        <w:rPr>
          <w:i/>
          <w:iCs/>
          <w:color w:val="auto"/>
          <w:spacing w:val="-8"/>
          <w:sz w:val="23"/>
          <w:szCs w:val="23"/>
          <w:shd w:val="clear" w:color="auto" w:fill="FFFFFF"/>
        </w:rPr>
        <w:t xml:space="preserve">iii. Y Coetir. </w:t>
      </w:r>
      <w:r w:rsidR="00B25CD1" w:rsidRPr="00BE5B0F">
        <w:rPr>
          <w:color w:val="auto"/>
          <w:spacing w:val="-8"/>
          <w:sz w:val="23"/>
          <w:szCs w:val="23"/>
          <w:shd w:val="clear" w:color="auto" w:fill="FFFFFF"/>
        </w:rPr>
        <w:t xml:space="preserve">Adroddodd y Cynghorydd Thomas fod y prisiad wedi'i gwblhau gan yr arwerthwr lleol Aled Ellis ym mis Ionawr 2025 ac mae'n aros am yr adroddiad. Cadarnhaodd Dave Anning, RSPB fod RSPB hefyd wedi cwblhau prisiad ac mae'n aros am yr adroddiad hwnnw. </w:t>
      </w:r>
    </w:p>
    <w:p w14:paraId="6D74CD77" w14:textId="77777777" w:rsidR="00D83941" w:rsidRPr="00BE5B0F" w:rsidRDefault="00704879" w:rsidP="003F7B5C">
      <w:pPr>
        <w:pStyle w:val="Default"/>
        <w:tabs>
          <w:tab w:val="left" w:pos="1418"/>
        </w:tabs>
        <w:ind w:left="1843" w:hanging="1843"/>
        <w:jc w:val="both"/>
        <w:rPr>
          <w:color w:val="auto"/>
          <w:sz w:val="23"/>
          <w:szCs w:val="23"/>
        </w:rPr>
      </w:pPr>
      <w:r w:rsidRPr="00BE5B0F">
        <w:rPr>
          <w:color w:val="auto"/>
          <w:sz w:val="23"/>
          <w:szCs w:val="23"/>
        </w:rPr>
        <w:tab/>
      </w:r>
    </w:p>
    <w:p w14:paraId="34FB40CC" w14:textId="77777777" w:rsidR="00D822FF" w:rsidRPr="00BE5B0F" w:rsidRDefault="00556773" w:rsidP="004067EB">
      <w:pPr>
        <w:pStyle w:val="Default"/>
        <w:jc w:val="both"/>
        <w:rPr>
          <w:color w:val="auto"/>
          <w:sz w:val="23"/>
          <w:szCs w:val="23"/>
        </w:rPr>
      </w:pPr>
      <w:r w:rsidRPr="00BE5B0F">
        <w:rPr>
          <w:i/>
          <w:iCs/>
          <w:color w:val="auto"/>
          <w:sz w:val="23"/>
          <w:szCs w:val="23"/>
          <w:shd w:val="clear" w:color="auto" w:fill="FFFFFF"/>
        </w:rPr>
        <w:t xml:space="preserve">iv. </w:t>
      </w:r>
      <w:bookmarkStart w:id="3" w:name="_Hlk170592879"/>
      <w:r w:rsidR="00704879" w:rsidRPr="00BE5B0F">
        <w:rPr>
          <w:i/>
          <w:iCs/>
          <w:color w:val="auto"/>
          <w:sz w:val="23"/>
          <w:szCs w:val="23"/>
        </w:rPr>
        <w:t xml:space="preserve">Sedd ger Ffwrnais Dyfi. </w:t>
      </w:r>
      <w:bookmarkEnd w:id="3"/>
      <w:r w:rsidR="007C551B" w:rsidRPr="00BE5B0F">
        <w:rPr>
          <w:color w:val="auto"/>
          <w:sz w:val="23"/>
          <w:szCs w:val="23"/>
        </w:rPr>
        <w:t>Adroddodd y clerc fod mainc wedi'i phrynu ac y bydd yn cael ei rhoi ar waith yn yr wythnosau nesaf.</w:t>
      </w:r>
    </w:p>
    <w:p w14:paraId="25F1A19C" w14:textId="77777777" w:rsidR="004910DD" w:rsidRPr="00BE5B0F" w:rsidRDefault="004910DD" w:rsidP="004067EB">
      <w:pPr>
        <w:pStyle w:val="Default"/>
        <w:jc w:val="both"/>
        <w:rPr>
          <w:color w:val="auto"/>
          <w:sz w:val="23"/>
          <w:szCs w:val="23"/>
        </w:rPr>
      </w:pPr>
    </w:p>
    <w:p w14:paraId="41D1ACCC" w14:textId="77777777" w:rsidR="00D822FF" w:rsidRPr="00BE5B0F" w:rsidRDefault="00A70E0F" w:rsidP="007573C7">
      <w:pPr>
        <w:pStyle w:val="Default"/>
        <w:spacing w:line="276" w:lineRule="auto"/>
        <w:jc w:val="both"/>
        <w:rPr>
          <w:color w:val="auto"/>
          <w:sz w:val="20"/>
          <w:szCs w:val="20"/>
        </w:rPr>
      </w:pPr>
      <w:r w:rsidRPr="00BE5B0F">
        <w:rPr>
          <w:i/>
          <w:iCs/>
          <w:color w:val="auto"/>
          <w:sz w:val="23"/>
          <w:szCs w:val="23"/>
        </w:rPr>
        <w:t xml:space="preserve">v. Wifi yn The Iron Room. </w:t>
      </w:r>
      <w:r w:rsidR="009920E8" w:rsidRPr="00BE5B0F">
        <w:rPr>
          <w:color w:val="auto"/>
          <w:sz w:val="23"/>
          <w:szCs w:val="23"/>
        </w:rPr>
        <w:t xml:space="preserve">Adroddodd y clerc fod Bwrdd Ymddiriedolwyr yr Ystafell Haearn yn gobeithio cwblhau'r gosodiad Wifi yn ystod yr wythnosau nesaf. </w:t>
      </w:r>
    </w:p>
    <w:p w14:paraId="23DEE0C2" w14:textId="77777777" w:rsidR="000A6F05" w:rsidRPr="00BE5B0F" w:rsidRDefault="000A6F05" w:rsidP="00311DC0">
      <w:pPr>
        <w:pStyle w:val="Default"/>
        <w:tabs>
          <w:tab w:val="left" w:pos="1418"/>
        </w:tabs>
        <w:jc w:val="both"/>
        <w:rPr>
          <w:color w:val="auto"/>
          <w:sz w:val="20"/>
          <w:szCs w:val="20"/>
        </w:rPr>
      </w:pPr>
    </w:p>
    <w:p w14:paraId="3861335E" w14:textId="77777777" w:rsidR="004300E0" w:rsidRPr="00BE5B0F" w:rsidRDefault="004300E0" w:rsidP="004300E0">
      <w:pPr>
        <w:pStyle w:val="Default"/>
        <w:tabs>
          <w:tab w:val="left" w:pos="1418"/>
        </w:tabs>
        <w:jc w:val="both"/>
        <w:rPr>
          <w:color w:val="auto"/>
          <w:sz w:val="23"/>
          <w:szCs w:val="23"/>
        </w:rPr>
      </w:pPr>
      <w:r w:rsidRPr="00BE5B0F">
        <w:rPr>
          <w:i/>
          <w:iCs/>
          <w:color w:val="auto"/>
          <w:sz w:val="23"/>
          <w:szCs w:val="23"/>
        </w:rPr>
        <w:t xml:space="preserve">vi. Garej Ffwrnais. </w:t>
      </w:r>
      <w:r w:rsidR="00B75980" w:rsidRPr="00BE5B0F">
        <w:rPr>
          <w:color w:val="auto"/>
          <w:sz w:val="23"/>
          <w:szCs w:val="23"/>
        </w:rPr>
        <w:t xml:space="preserve">Nododd y Cyngor fod ardal Garej Ffwrnais wedi'i chlirio yn ystod yr wythnosau diwethaf. </w:t>
      </w:r>
    </w:p>
    <w:p w14:paraId="03FC5C2B" w14:textId="77777777" w:rsidR="00391782" w:rsidRPr="00BE5B0F" w:rsidRDefault="00391782" w:rsidP="00A26947">
      <w:pPr>
        <w:pStyle w:val="Default"/>
        <w:tabs>
          <w:tab w:val="left" w:pos="1418"/>
        </w:tabs>
        <w:jc w:val="both"/>
        <w:rPr>
          <w:color w:val="auto"/>
          <w:sz w:val="23"/>
          <w:szCs w:val="23"/>
        </w:rPr>
      </w:pPr>
    </w:p>
    <w:p w14:paraId="036887E2" w14:textId="4A23D450" w:rsidR="00865A08" w:rsidRPr="005F0C9A" w:rsidRDefault="00865A08" w:rsidP="009F65F2">
      <w:pPr>
        <w:pStyle w:val="Default"/>
        <w:tabs>
          <w:tab w:val="left" w:pos="1418"/>
        </w:tabs>
        <w:jc w:val="both"/>
        <w:rPr>
          <w:color w:val="auto"/>
          <w:sz w:val="23"/>
          <w:szCs w:val="23"/>
        </w:rPr>
      </w:pPr>
      <w:r w:rsidRPr="005F0C9A">
        <w:rPr>
          <w:i/>
          <w:iCs/>
          <w:color w:val="auto"/>
          <w:sz w:val="23"/>
          <w:szCs w:val="23"/>
        </w:rPr>
        <w:t xml:space="preserve">vii. RSPB Ynys-hir. </w:t>
      </w:r>
      <w:r w:rsidR="004F2DC3" w:rsidRPr="005F0C9A">
        <w:rPr>
          <w:color w:val="auto"/>
          <w:sz w:val="23"/>
          <w:szCs w:val="23"/>
        </w:rPr>
        <w:t xml:space="preserve">Nododd y Cyngor arwyddion ynglŷn â: oriau agor yn RSPB Ynys-hir, gweler Atodiad 1. Mewn adroddiad cynhwysfawr gan Dave Anning, RSPB nodwyd bod Ynys-hir bellach yn cael ei gategoreiddio fel adnodd pwysig fel gwarchodfa gyda'i dyfodol yn ddiogel ond bydd llai o bwyslais ar y Ganolfan Ymwelwyr, a fydd ar gau ddydd Llun a dydd Mawrth yn y dyfodol. </w:t>
      </w:r>
    </w:p>
    <w:p w14:paraId="5C31ADA9" w14:textId="77777777" w:rsidR="00BE5B0F" w:rsidRDefault="00BE5B0F" w:rsidP="008B7758">
      <w:pPr>
        <w:pStyle w:val="Default"/>
        <w:tabs>
          <w:tab w:val="left" w:pos="1418"/>
        </w:tabs>
        <w:jc w:val="both"/>
        <w:rPr>
          <w:color w:val="4C94D8"/>
          <w:sz w:val="23"/>
          <w:szCs w:val="23"/>
        </w:rPr>
      </w:pPr>
    </w:p>
    <w:p w14:paraId="78E00DF3" w14:textId="77777777" w:rsidR="00CA6FEB" w:rsidRPr="00780CC4" w:rsidRDefault="009048F6" w:rsidP="00780CC4">
      <w:pPr>
        <w:pStyle w:val="Default"/>
        <w:tabs>
          <w:tab w:val="left" w:pos="1418"/>
        </w:tabs>
        <w:ind w:left="1843" w:hanging="1843"/>
        <w:jc w:val="both"/>
        <w:rPr>
          <w:sz w:val="23"/>
          <w:szCs w:val="23"/>
        </w:rPr>
      </w:pPr>
      <w:r>
        <w:rPr>
          <w:b/>
          <w:bCs/>
          <w:sz w:val="23"/>
          <w:szCs w:val="23"/>
        </w:rPr>
        <w:t xml:space="preserve">58. Cyllid </w:t>
      </w:r>
    </w:p>
    <w:p w14:paraId="46841026" w14:textId="2A67BF35" w:rsidR="00615E00" w:rsidRDefault="00615E00" w:rsidP="00615E00">
      <w:pPr>
        <w:tabs>
          <w:tab w:val="left" w:pos="426"/>
        </w:tabs>
        <w:ind w:left="0" w:firstLine="0"/>
        <w:rPr>
          <w:sz w:val="23"/>
          <w:szCs w:val="23"/>
        </w:rPr>
      </w:pPr>
      <w:r w:rsidRPr="00615E00">
        <w:rPr>
          <w:sz w:val="23"/>
          <w:szCs w:val="23"/>
        </w:rPr>
        <w:t>i.</w:t>
      </w:r>
      <w:r w:rsidRPr="00615E00">
        <w:rPr>
          <w:sz w:val="23"/>
          <w:szCs w:val="23"/>
        </w:rPr>
        <w:tab/>
        <w:t>Aled Ellis – Prisio coetir</w:t>
      </w:r>
    </w:p>
    <w:p w14:paraId="536C58CC" w14:textId="77777777" w:rsidR="00615E00" w:rsidRPr="00615E00" w:rsidRDefault="00A10B3C" w:rsidP="00A10B3C">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Y Cynghorydd arfaethedig Swanson. Seconded Councillor Goodman.</w:t>
      </w:r>
    </w:p>
    <w:p w14:paraId="7E975F86" w14:textId="6A2CF7ED" w:rsidR="00615E00" w:rsidRDefault="000929D9" w:rsidP="00615E00">
      <w:pPr>
        <w:tabs>
          <w:tab w:val="left" w:pos="426"/>
        </w:tabs>
        <w:ind w:left="0" w:firstLine="0"/>
        <w:rPr>
          <w:sz w:val="23"/>
          <w:szCs w:val="23"/>
        </w:rPr>
      </w:pPr>
      <w:r>
        <w:rPr>
          <w:sz w:val="23"/>
          <w:szCs w:val="23"/>
        </w:rPr>
        <w:t>i</w:t>
      </w:r>
      <w:r w:rsidR="00615E00" w:rsidRPr="00615E00">
        <w:rPr>
          <w:sz w:val="23"/>
          <w:szCs w:val="23"/>
        </w:rPr>
        <w:t>i.</w:t>
      </w:r>
      <w:r w:rsidR="00615E00" w:rsidRPr="00615E00">
        <w:rPr>
          <w:sz w:val="23"/>
          <w:szCs w:val="23"/>
        </w:rPr>
        <w:tab/>
        <w:t>Un Llais Cymru - aelodaeth flynyddol</w:t>
      </w:r>
    </w:p>
    <w:p w14:paraId="10389A95" w14:textId="77777777" w:rsidR="00A10B3C" w:rsidRPr="00615E00" w:rsidRDefault="00A10B3C" w:rsidP="00A10B3C">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Y Cynghorydd arfaethedig Griffiths. Seconded Councillor Stevenson.</w:t>
      </w:r>
    </w:p>
    <w:p w14:paraId="668F0631" w14:textId="0552DD2B" w:rsidR="00615E00" w:rsidRDefault="000929D9" w:rsidP="00615E00">
      <w:pPr>
        <w:tabs>
          <w:tab w:val="left" w:pos="426"/>
        </w:tabs>
        <w:ind w:left="0" w:firstLine="0"/>
        <w:rPr>
          <w:sz w:val="23"/>
          <w:szCs w:val="23"/>
        </w:rPr>
      </w:pPr>
      <w:r>
        <w:rPr>
          <w:sz w:val="23"/>
          <w:szCs w:val="23"/>
        </w:rPr>
        <w:t>i</w:t>
      </w:r>
      <w:r w:rsidR="00615E00" w:rsidRPr="00615E00">
        <w:rPr>
          <w:sz w:val="23"/>
          <w:szCs w:val="23"/>
        </w:rPr>
        <w:t>ii.</w:t>
      </w:r>
      <w:r w:rsidR="00615E00" w:rsidRPr="00615E00">
        <w:rPr>
          <w:sz w:val="23"/>
          <w:szCs w:val="23"/>
        </w:rPr>
        <w:tab/>
        <w:t>Gwefan – Anfoneb Yola</w:t>
      </w:r>
    </w:p>
    <w:p w14:paraId="17ED6B42" w14:textId="77777777" w:rsidR="00A10B3C" w:rsidRPr="00615E00" w:rsidRDefault="00A10B3C" w:rsidP="00A10B3C">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Cynghorydd arfaethedig Toland. Secondwyd y Cynghorydd Mason.</w:t>
      </w:r>
    </w:p>
    <w:p w14:paraId="0A387435" w14:textId="08AFB041" w:rsidR="00615E00" w:rsidRPr="00615E00" w:rsidRDefault="000929D9" w:rsidP="00615E00">
      <w:pPr>
        <w:tabs>
          <w:tab w:val="left" w:pos="426"/>
        </w:tabs>
        <w:ind w:left="0" w:firstLine="0"/>
        <w:rPr>
          <w:sz w:val="23"/>
          <w:szCs w:val="23"/>
        </w:rPr>
      </w:pPr>
      <w:r>
        <w:rPr>
          <w:sz w:val="23"/>
          <w:szCs w:val="23"/>
        </w:rPr>
        <w:t>i</w:t>
      </w:r>
      <w:r w:rsidR="00615E00" w:rsidRPr="00615E00">
        <w:rPr>
          <w:sz w:val="23"/>
          <w:szCs w:val="23"/>
        </w:rPr>
        <w:t>v.</w:t>
      </w:r>
      <w:r w:rsidR="00615E00" w:rsidRPr="00615E00">
        <w:rPr>
          <w:sz w:val="23"/>
          <w:szCs w:val="23"/>
        </w:rPr>
        <w:tab/>
        <w:t>Rhent ar gyfer y cae – wedi'i gyflwyno 10/03/2025.</w:t>
      </w:r>
    </w:p>
    <w:p w14:paraId="32CED5B2" w14:textId="77777777" w:rsidR="00615E00" w:rsidRDefault="00615E00" w:rsidP="00615E00">
      <w:pPr>
        <w:tabs>
          <w:tab w:val="left" w:pos="426"/>
        </w:tabs>
        <w:ind w:left="0" w:firstLine="0"/>
        <w:rPr>
          <w:sz w:val="23"/>
          <w:szCs w:val="23"/>
        </w:rPr>
      </w:pPr>
      <w:r w:rsidRPr="00615E00">
        <w:rPr>
          <w:sz w:val="23"/>
          <w:szCs w:val="23"/>
        </w:rPr>
        <w:lastRenderedPageBreak/>
        <w:t>v.</w:t>
      </w:r>
      <w:r w:rsidRPr="00615E00">
        <w:rPr>
          <w:sz w:val="23"/>
          <w:szCs w:val="23"/>
        </w:rPr>
        <w:tab/>
        <w:t xml:space="preserve">Ystafell Haearn – rhodd </w:t>
      </w:r>
    </w:p>
    <w:p w14:paraId="43E8C93B" w14:textId="77777777" w:rsidR="00A10B3C" w:rsidRPr="00615E00" w:rsidRDefault="00A10B3C" w:rsidP="00A10B3C">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Y Cynghorydd Arfaethedig Stevenson. Seconded Councillor Goodman.</w:t>
      </w:r>
    </w:p>
    <w:p w14:paraId="547CC5C8" w14:textId="1F936D5F" w:rsidR="00615E00" w:rsidRDefault="000929D9" w:rsidP="00615E00">
      <w:pPr>
        <w:tabs>
          <w:tab w:val="left" w:pos="426"/>
        </w:tabs>
        <w:ind w:left="0" w:firstLine="0"/>
        <w:rPr>
          <w:sz w:val="23"/>
          <w:szCs w:val="23"/>
        </w:rPr>
      </w:pPr>
      <w:r>
        <w:rPr>
          <w:sz w:val="23"/>
          <w:szCs w:val="23"/>
        </w:rPr>
        <w:t>v</w:t>
      </w:r>
      <w:r w:rsidR="00615E00" w:rsidRPr="00615E00">
        <w:rPr>
          <w:sz w:val="23"/>
          <w:szCs w:val="23"/>
        </w:rPr>
        <w:t>i.</w:t>
      </w:r>
      <w:r w:rsidR="00615E00" w:rsidRPr="00615E00">
        <w:rPr>
          <w:sz w:val="23"/>
          <w:szCs w:val="23"/>
        </w:rPr>
        <w:tab/>
        <w:t>Cynnal a chadw mynwent - rhodd</w:t>
      </w:r>
    </w:p>
    <w:p w14:paraId="51BC7255" w14:textId="77777777" w:rsidR="00A10B3C" w:rsidRPr="00615E00" w:rsidRDefault="00A10B3C" w:rsidP="00A10B3C">
      <w:pPr>
        <w:pStyle w:val="Default"/>
        <w:tabs>
          <w:tab w:val="left" w:pos="426"/>
        </w:tabs>
        <w:jc w:val="both"/>
        <w:rPr>
          <w:sz w:val="23"/>
          <w:szCs w:val="23"/>
        </w:rPr>
      </w:pPr>
      <w:r>
        <w:rPr>
          <w:sz w:val="23"/>
          <w:szCs w:val="23"/>
        </w:rPr>
        <w:tab/>
      </w:r>
      <w:r w:rsidRPr="00C76D7B">
        <w:rPr>
          <w:b/>
          <w:bCs/>
          <w:sz w:val="23"/>
          <w:szCs w:val="23"/>
        </w:rPr>
        <w:t xml:space="preserve">Pwynt Gweithredu: </w:t>
      </w:r>
      <w:r>
        <w:rPr>
          <w:sz w:val="23"/>
          <w:szCs w:val="23"/>
        </w:rPr>
        <w:t>Clerc i dalu. Y Cynghorydd Mason arfaethedig. Seconded Councillor Toland.</w:t>
      </w:r>
    </w:p>
    <w:p w14:paraId="457AF734" w14:textId="6C7AB7DE" w:rsidR="009629B6" w:rsidRDefault="000929D9" w:rsidP="000929D9">
      <w:pPr>
        <w:tabs>
          <w:tab w:val="left" w:pos="426"/>
        </w:tabs>
        <w:ind w:left="426" w:hanging="426"/>
        <w:rPr>
          <w:sz w:val="23"/>
          <w:szCs w:val="23"/>
        </w:rPr>
      </w:pPr>
      <w:r>
        <w:rPr>
          <w:sz w:val="23"/>
          <w:szCs w:val="23"/>
        </w:rPr>
        <w:t>v</w:t>
      </w:r>
      <w:r w:rsidR="00615E00" w:rsidRPr="00615E00">
        <w:rPr>
          <w:sz w:val="23"/>
          <w:szCs w:val="23"/>
        </w:rPr>
        <w:t>ii.</w:t>
      </w:r>
      <w:r w:rsidR="00615E00" w:rsidRPr="00615E00">
        <w:rPr>
          <w:sz w:val="23"/>
          <w:szCs w:val="23"/>
        </w:rPr>
        <w:tab/>
        <w:t xml:space="preserve">Ceisiadau am gymorth ariannol cymunedol - Ysgol Talybont </w:t>
      </w:r>
    </w:p>
    <w:p w14:paraId="196A54F1" w14:textId="77777777" w:rsidR="00537146" w:rsidRDefault="00537146" w:rsidP="000929D9">
      <w:pPr>
        <w:pStyle w:val="Default"/>
        <w:tabs>
          <w:tab w:val="left" w:pos="426"/>
        </w:tabs>
        <w:ind w:left="426" w:hanging="426"/>
        <w:jc w:val="both"/>
        <w:rPr>
          <w:sz w:val="23"/>
          <w:szCs w:val="23"/>
        </w:rPr>
      </w:pPr>
      <w:r>
        <w:rPr>
          <w:sz w:val="23"/>
          <w:szCs w:val="23"/>
        </w:rPr>
        <w:tab/>
      </w:r>
      <w:r w:rsidRPr="00C76D7B">
        <w:rPr>
          <w:b/>
          <w:bCs/>
          <w:sz w:val="23"/>
          <w:szCs w:val="23"/>
        </w:rPr>
        <w:t xml:space="preserve">Pwynt Gweithredu: </w:t>
      </w:r>
      <w:r>
        <w:rPr>
          <w:sz w:val="23"/>
          <w:szCs w:val="23"/>
        </w:rPr>
        <w:t>Clerc i dalu. Y Cynghorydd arfaethedig Griffiths. Secondwyd y Cynghorydd Swanson.</w:t>
      </w:r>
    </w:p>
    <w:p w14:paraId="1F496D3B" w14:textId="25B17527" w:rsidR="00615E00" w:rsidRPr="00615E00" w:rsidRDefault="000929D9" w:rsidP="000929D9">
      <w:pPr>
        <w:tabs>
          <w:tab w:val="left" w:pos="426"/>
        </w:tabs>
        <w:ind w:left="426" w:hanging="426"/>
        <w:rPr>
          <w:sz w:val="23"/>
          <w:szCs w:val="23"/>
        </w:rPr>
      </w:pPr>
      <w:r>
        <w:rPr>
          <w:sz w:val="23"/>
          <w:szCs w:val="23"/>
        </w:rPr>
        <w:t>v</w:t>
      </w:r>
      <w:r w:rsidR="00615E00" w:rsidRPr="00615E00">
        <w:rPr>
          <w:sz w:val="23"/>
          <w:szCs w:val="23"/>
        </w:rPr>
        <w:t>iii.</w:t>
      </w:r>
      <w:r w:rsidR="00615E00" w:rsidRPr="00615E00">
        <w:rPr>
          <w:sz w:val="23"/>
          <w:szCs w:val="23"/>
        </w:rPr>
        <w:tab/>
        <w:t>Ffurflen Flynyddol ar gyfer y Flwyddyn a ddaeth i ben 31 Mawrth 2024 – adroddiad yr Archwilydd Cyffredinol</w:t>
      </w:r>
    </w:p>
    <w:p w14:paraId="5EF03571" w14:textId="77777777" w:rsidR="00615E00" w:rsidRPr="00DD1ED4" w:rsidRDefault="00615E00" w:rsidP="00615E00">
      <w:pPr>
        <w:tabs>
          <w:tab w:val="left" w:pos="426"/>
        </w:tabs>
        <w:rPr>
          <w:sz w:val="20"/>
          <w:szCs w:val="20"/>
        </w:rPr>
      </w:pPr>
    </w:p>
    <w:p w14:paraId="403F150E" w14:textId="77777777" w:rsidR="00B16B82" w:rsidRDefault="00B16B82" w:rsidP="003F7B5C">
      <w:pPr>
        <w:tabs>
          <w:tab w:val="left" w:pos="426"/>
        </w:tabs>
        <w:ind w:left="0" w:firstLine="0"/>
        <w:rPr>
          <w:b/>
          <w:bCs/>
          <w:sz w:val="23"/>
          <w:szCs w:val="23"/>
        </w:rPr>
      </w:pPr>
    </w:p>
    <w:p w14:paraId="4F178E3B" w14:textId="77777777" w:rsidR="00DA4069" w:rsidRDefault="00A67EAC" w:rsidP="007D7810">
      <w:pPr>
        <w:tabs>
          <w:tab w:val="left" w:pos="426"/>
        </w:tabs>
        <w:ind w:left="426" w:hanging="426"/>
        <w:rPr>
          <w:b/>
          <w:bCs/>
          <w:sz w:val="23"/>
          <w:szCs w:val="23"/>
        </w:rPr>
      </w:pPr>
      <w:r>
        <w:rPr>
          <w:b/>
          <w:bCs/>
          <w:sz w:val="23"/>
          <w:szCs w:val="23"/>
        </w:rPr>
        <w:t xml:space="preserve">59. Gohebiaeth a Chyfathrebu: </w:t>
      </w:r>
    </w:p>
    <w:p w14:paraId="55B84699" w14:textId="3ED74710" w:rsidR="000266EF" w:rsidRPr="00D10306" w:rsidRDefault="000266EF" w:rsidP="00615E00">
      <w:pPr>
        <w:ind w:left="426" w:hanging="426"/>
        <w:rPr>
          <w:sz w:val="23"/>
          <w:szCs w:val="23"/>
        </w:rPr>
      </w:pPr>
      <w:r w:rsidRPr="00D10306">
        <w:rPr>
          <w:sz w:val="23"/>
          <w:szCs w:val="23"/>
        </w:rPr>
        <w:t>i.</w:t>
      </w:r>
      <w:r w:rsidRPr="00D10306">
        <w:rPr>
          <w:sz w:val="23"/>
          <w:szCs w:val="23"/>
        </w:rPr>
        <w:tab/>
        <w:t>Cyngor Sir Ceredigion a Phowys → Ymgynghoriad Cyhoeddus Cynllun Trafnidiaeth Rhanbarthol</w:t>
      </w:r>
    </w:p>
    <w:p w14:paraId="19793B45" w14:textId="7219BEBC" w:rsidR="000266EF" w:rsidRPr="00D10306" w:rsidRDefault="00D05B47" w:rsidP="00615E00">
      <w:pPr>
        <w:ind w:left="426" w:hanging="426"/>
        <w:rPr>
          <w:sz w:val="23"/>
          <w:szCs w:val="23"/>
        </w:rPr>
      </w:pPr>
      <w:r>
        <w:rPr>
          <w:sz w:val="23"/>
          <w:szCs w:val="23"/>
        </w:rPr>
        <w:t>i</w:t>
      </w:r>
      <w:r w:rsidR="000266EF" w:rsidRPr="00D10306">
        <w:rPr>
          <w:sz w:val="23"/>
          <w:szCs w:val="23"/>
        </w:rPr>
        <w:t>i.</w:t>
      </w:r>
      <w:r w:rsidR="000266EF" w:rsidRPr="00D10306">
        <w:rPr>
          <w:sz w:val="23"/>
          <w:szCs w:val="23"/>
        </w:rPr>
        <w:tab/>
        <w:t xml:space="preserve">Comisiwn Ffiniau a Democratiaeth Cymru </w:t>
      </w:r>
      <w:r w:rsidR="000266EF" w:rsidRPr="00D10306">
        <w:rPr>
          <w:sz w:val="23"/>
          <w:szCs w:val="23"/>
          <w:shd w:val="clear" w:color="auto" w:fill="FFFFFF"/>
        </w:rPr>
        <w:t xml:space="preserve">→ </w:t>
      </w:r>
      <w:r w:rsidR="000266EF" w:rsidRPr="00D10306">
        <w:rPr>
          <w:sz w:val="23"/>
          <w:szCs w:val="23"/>
        </w:rPr>
        <w:t>Rhaglen Adolygu Etholiadol 2025</w:t>
      </w:r>
    </w:p>
    <w:p w14:paraId="5AE377D1" w14:textId="6D08420A" w:rsidR="000266EF" w:rsidRPr="00D10306" w:rsidRDefault="00D05B47" w:rsidP="00615E00">
      <w:pPr>
        <w:ind w:left="426" w:hanging="426"/>
        <w:rPr>
          <w:sz w:val="23"/>
          <w:szCs w:val="23"/>
        </w:rPr>
      </w:pPr>
      <w:r>
        <w:rPr>
          <w:sz w:val="23"/>
          <w:szCs w:val="23"/>
        </w:rPr>
        <w:t>i</w:t>
      </w:r>
      <w:r w:rsidR="000266EF" w:rsidRPr="00D10306">
        <w:rPr>
          <w:sz w:val="23"/>
          <w:szCs w:val="23"/>
        </w:rPr>
        <w:t>ii.</w:t>
      </w:r>
      <w:r w:rsidR="000266EF" w:rsidRPr="00D10306">
        <w:rPr>
          <w:sz w:val="23"/>
          <w:szCs w:val="23"/>
        </w:rPr>
        <w:tab/>
        <w:t xml:space="preserve">Cyngor Sir Ceredigion </w:t>
      </w:r>
      <w:r w:rsidR="000266EF" w:rsidRPr="00D10306">
        <w:rPr>
          <w:sz w:val="23"/>
          <w:szCs w:val="23"/>
          <w:shd w:val="clear" w:color="auto" w:fill="FFFFFF"/>
        </w:rPr>
        <w:t xml:space="preserve">→ </w:t>
      </w:r>
      <w:r w:rsidR="000266EF" w:rsidRPr="00D10306">
        <w:rPr>
          <w:sz w:val="23"/>
          <w:szCs w:val="23"/>
        </w:rPr>
        <w:t>Hyfforddi Cod Ymddygiad Cynghorwyr Tref a Chymuned - Dogfennau</w:t>
      </w:r>
    </w:p>
    <w:p w14:paraId="63787E24" w14:textId="0821FCD6" w:rsidR="000266EF" w:rsidRPr="00D10306" w:rsidRDefault="00D05B47" w:rsidP="00615E00">
      <w:pPr>
        <w:ind w:left="426" w:hanging="426"/>
        <w:rPr>
          <w:sz w:val="23"/>
          <w:szCs w:val="23"/>
        </w:rPr>
      </w:pPr>
      <w:r>
        <w:rPr>
          <w:sz w:val="23"/>
          <w:szCs w:val="23"/>
        </w:rPr>
        <w:t>i</w:t>
      </w:r>
      <w:r w:rsidR="000266EF" w:rsidRPr="00D10306">
        <w:rPr>
          <w:sz w:val="23"/>
          <w:szCs w:val="23"/>
        </w:rPr>
        <w:t>v.</w:t>
      </w:r>
      <w:r w:rsidR="000266EF" w:rsidRPr="00D10306">
        <w:rPr>
          <w:sz w:val="23"/>
          <w:szCs w:val="23"/>
        </w:rPr>
        <w:tab/>
        <w:t>Comisiynydd yr Heddlu a Throseddu → Gynllun yr Heddlu a Throseddu 2025 – 2029</w:t>
      </w:r>
    </w:p>
    <w:p w14:paraId="208C1687" w14:textId="77777777" w:rsidR="000266EF" w:rsidRPr="00D10306" w:rsidRDefault="000266EF" w:rsidP="00615E00">
      <w:pPr>
        <w:ind w:left="426" w:hanging="426"/>
        <w:rPr>
          <w:sz w:val="23"/>
          <w:szCs w:val="23"/>
        </w:rPr>
      </w:pPr>
      <w:r w:rsidRPr="00D10306">
        <w:rPr>
          <w:sz w:val="23"/>
          <w:szCs w:val="23"/>
        </w:rPr>
        <w:t>v.</w:t>
      </w:r>
      <w:r w:rsidRPr="00D10306">
        <w:rPr>
          <w:sz w:val="23"/>
          <w:szCs w:val="23"/>
        </w:rPr>
        <w:tab/>
        <w:t>Panel Annibynnol ar Gydnabyddiaeth Ariannol Cymru → Adroddiad Blynyddol 2025 i 2026</w:t>
      </w:r>
    </w:p>
    <w:p w14:paraId="3948FEA7" w14:textId="1CBC29BE" w:rsidR="000266EF" w:rsidRPr="00D10306" w:rsidRDefault="00D05B47" w:rsidP="00615E00">
      <w:pPr>
        <w:ind w:left="426" w:hanging="426"/>
        <w:rPr>
          <w:rFonts w:eastAsia="Aptos"/>
          <w:sz w:val="23"/>
          <w:szCs w:val="23"/>
        </w:rPr>
      </w:pPr>
      <w:r>
        <w:rPr>
          <w:sz w:val="23"/>
          <w:szCs w:val="23"/>
        </w:rPr>
        <w:t>v</w:t>
      </w:r>
      <w:r w:rsidR="000266EF" w:rsidRPr="00D10306">
        <w:rPr>
          <w:sz w:val="23"/>
          <w:szCs w:val="23"/>
        </w:rPr>
        <w:t>i.</w:t>
      </w:r>
      <w:r w:rsidR="000266EF" w:rsidRPr="00D10306">
        <w:rPr>
          <w:sz w:val="23"/>
          <w:szCs w:val="23"/>
        </w:rPr>
        <w:tab/>
        <w:t xml:space="preserve">Trafnidiaeth Cymru → </w:t>
      </w:r>
      <w:r w:rsidR="000266EF" w:rsidRPr="00D10306">
        <w:rPr>
          <w:rFonts w:eastAsia="Aptos"/>
          <w:sz w:val="23"/>
          <w:szCs w:val="23"/>
        </w:rPr>
        <w:t>Cambrian Rail Lines - Bysiau'n Disodli Trenau - 17 Mawrth i 2 Ebrill</w:t>
      </w:r>
    </w:p>
    <w:p w14:paraId="405E1CB1" w14:textId="29EB4727" w:rsidR="000266EF" w:rsidRPr="00D10306" w:rsidRDefault="00D05B47" w:rsidP="00615E00">
      <w:pPr>
        <w:ind w:left="426" w:hanging="426"/>
        <w:rPr>
          <w:sz w:val="23"/>
          <w:szCs w:val="23"/>
        </w:rPr>
      </w:pPr>
      <w:r>
        <w:rPr>
          <w:sz w:val="23"/>
          <w:szCs w:val="23"/>
        </w:rPr>
        <w:t>v</w:t>
      </w:r>
      <w:r w:rsidR="000266EF" w:rsidRPr="00D10306">
        <w:rPr>
          <w:sz w:val="23"/>
          <w:szCs w:val="23"/>
        </w:rPr>
        <w:t>ii.</w:t>
      </w:r>
      <w:r w:rsidR="000266EF" w:rsidRPr="00D10306">
        <w:rPr>
          <w:sz w:val="23"/>
          <w:szCs w:val="23"/>
        </w:rPr>
        <w:tab/>
        <w:t xml:space="preserve">Cyngor Sir Ceredigion → </w:t>
      </w:r>
      <w:proofErr w:type="spellStart"/>
      <w:r w:rsidR="000266EF" w:rsidRPr="00D10306">
        <w:rPr>
          <w:sz w:val="23"/>
          <w:szCs w:val="23"/>
        </w:rPr>
        <w:t>Cynnal</w:t>
      </w:r>
      <w:proofErr w:type="spellEnd"/>
      <w:r w:rsidR="000266EF" w:rsidRPr="00D10306">
        <w:rPr>
          <w:sz w:val="23"/>
          <w:szCs w:val="23"/>
        </w:rPr>
        <w:t xml:space="preserve"> y Cardi </w:t>
      </w:r>
      <w:proofErr w:type="spellStart"/>
      <w:r w:rsidR="000266EF" w:rsidRPr="00D10306">
        <w:rPr>
          <w:sz w:val="23"/>
          <w:szCs w:val="23"/>
        </w:rPr>
        <w:t>Bwletin</w:t>
      </w:r>
      <w:proofErr w:type="spellEnd"/>
      <w:r w:rsidR="000266EF" w:rsidRPr="00D10306">
        <w:rPr>
          <w:sz w:val="23"/>
          <w:szCs w:val="23"/>
        </w:rPr>
        <w:t xml:space="preserve"> Chwefror 2025</w:t>
      </w:r>
    </w:p>
    <w:p w14:paraId="757F8BD6" w14:textId="069DE053" w:rsidR="000266EF" w:rsidRPr="00D10306" w:rsidRDefault="008B3F9F" w:rsidP="00615E00">
      <w:pPr>
        <w:ind w:left="426" w:hanging="426"/>
        <w:rPr>
          <w:sz w:val="23"/>
          <w:szCs w:val="23"/>
        </w:rPr>
      </w:pPr>
      <w:r>
        <w:rPr>
          <w:sz w:val="23"/>
          <w:szCs w:val="23"/>
        </w:rPr>
        <w:t>v</w:t>
      </w:r>
      <w:r w:rsidR="000266EF" w:rsidRPr="00D10306">
        <w:rPr>
          <w:sz w:val="23"/>
          <w:szCs w:val="23"/>
        </w:rPr>
        <w:t>iii.</w:t>
      </w:r>
      <w:r w:rsidR="000266EF" w:rsidRPr="00D10306">
        <w:rPr>
          <w:sz w:val="23"/>
          <w:szCs w:val="23"/>
        </w:rPr>
        <w:tab/>
        <w:t>Cyngor Sir Ceredigion → Bwletin Costau Byw Ceredigion: Iechyd a Lles</w:t>
      </w:r>
    </w:p>
    <w:p w14:paraId="39249345" w14:textId="1103CFB0" w:rsidR="000266EF" w:rsidRPr="00D10306" w:rsidRDefault="008B3F9F" w:rsidP="00615E00">
      <w:pPr>
        <w:ind w:left="426" w:hanging="426"/>
        <w:rPr>
          <w:sz w:val="23"/>
          <w:szCs w:val="23"/>
        </w:rPr>
      </w:pPr>
      <w:r>
        <w:rPr>
          <w:sz w:val="23"/>
          <w:szCs w:val="23"/>
          <w:shd w:val="clear" w:color="auto" w:fill="FFFFFF"/>
        </w:rPr>
        <w:t>i</w:t>
      </w:r>
      <w:r w:rsidR="000266EF" w:rsidRPr="00D10306">
        <w:rPr>
          <w:sz w:val="23"/>
          <w:szCs w:val="23"/>
          <w:shd w:val="clear" w:color="auto" w:fill="FFFFFF"/>
        </w:rPr>
        <w:t>x.</w:t>
      </w:r>
      <w:r w:rsidR="000266EF" w:rsidRPr="00D10306">
        <w:rPr>
          <w:sz w:val="23"/>
          <w:szCs w:val="23"/>
          <w:shd w:val="clear" w:color="auto" w:fill="FFFFFF"/>
        </w:rPr>
        <w:tab/>
        <w:t xml:space="preserve">Un Llais Cymru → </w:t>
      </w:r>
      <w:r w:rsidR="000266EF" w:rsidRPr="00D10306">
        <w:rPr>
          <w:sz w:val="23"/>
          <w:szCs w:val="23"/>
        </w:rPr>
        <w:t>Gohirio'r Cyfarfod Cyffredinol Blynyddol</w:t>
      </w:r>
    </w:p>
    <w:p w14:paraId="4B3281BA" w14:textId="77777777" w:rsidR="000266EF" w:rsidRPr="00D10306" w:rsidRDefault="000266EF" w:rsidP="00615E00">
      <w:pPr>
        <w:ind w:left="426" w:hanging="426"/>
        <w:rPr>
          <w:sz w:val="23"/>
          <w:szCs w:val="23"/>
        </w:rPr>
      </w:pPr>
      <w:r w:rsidRPr="00D10306">
        <w:rPr>
          <w:sz w:val="23"/>
          <w:szCs w:val="23"/>
        </w:rPr>
        <w:t>x.</w:t>
      </w:r>
      <w:r w:rsidRPr="00D10306">
        <w:rPr>
          <w:sz w:val="23"/>
          <w:szCs w:val="23"/>
        </w:rPr>
        <w:tab/>
        <w:t>Cyngor Sir Ceredigion → estyniad i'r ymgynghoriad ar ganllawiau cynllunio atodol drafft</w:t>
      </w:r>
    </w:p>
    <w:p w14:paraId="6BA7973B" w14:textId="60F42D8F" w:rsidR="000266EF" w:rsidRPr="00D10306" w:rsidRDefault="008B3F9F" w:rsidP="00615E00">
      <w:pPr>
        <w:ind w:left="426" w:hanging="426"/>
        <w:rPr>
          <w:sz w:val="23"/>
          <w:szCs w:val="23"/>
        </w:rPr>
      </w:pPr>
      <w:r>
        <w:rPr>
          <w:sz w:val="23"/>
          <w:szCs w:val="23"/>
        </w:rPr>
        <w:t>x</w:t>
      </w:r>
      <w:r w:rsidR="000266EF" w:rsidRPr="00D10306">
        <w:rPr>
          <w:sz w:val="23"/>
          <w:szCs w:val="23"/>
        </w:rPr>
        <w:t>i.</w:t>
      </w:r>
      <w:r w:rsidR="000266EF" w:rsidRPr="00D10306">
        <w:rPr>
          <w:sz w:val="23"/>
          <w:szCs w:val="23"/>
        </w:rPr>
        <w:tab/>
        <w:t>Digwyddiad ar y Cyd Un Llais Cymru → Un Llais Cymru a Chymorth Cynllunio Cymru 27 Mawrth</w:t>
      </w:r>
    </w:p>
    <w:p w14:paraId="1761AA66" w14:textId="07A2D9D5" w:rsidR="000266EF" w:rsidRPr="00D10306" w:rsidRDefault="008B3F9F" w:rsidP="00615E00">
      <w:pPr>
        <w:ind w:left="426" w:hanging="426"/>
        <w:rPr>
          <w:sz w:val="23"/>
          <w:szCs w:val="23"/>
          <w:shd w:val="clear" w:color="auto" w:fill="FFFFFF"/>
        </w:rPr>
      </w:pPr>
      <w:r>
        <w:rPr>
          <w:sz w:val="23"/>
          <w:szCs w:val="23"/>
        </w:rPr>
        <w:t>x</w:t>
      </w:r>
      <w:r w:rsidR="000266EF" w:rsidRPr="00D10306">
        <w:rPr>
          <w:sz w:val="23"/>
          <w:szCs w:val="23"/>
        </w:rPr>
        <w:t>ii.</w:t>
      </w:r>
      <w:r w:rsidR="000266EF" w:rsidRPr="00D10306">
        <w:rPr>
          <w:sz w:val="23"/>
          <w:szCs w:val="23"/>
        </w:rPr>
        <w:tab/>
        <w:t xml:space="preserve">Un Llais Cymru → </w:t>
      </w:r>
      <w:r w:rsidR="000266EF" w:rsidRPr="00D10306">
        <w:rPr>
          <w:sz w:val="23"/>
          <w:szCs w:val="23"/>
          <w:shd w:val="clear" w:color="auto" w:fill="FFFFFF"/>
        </w:rPr>
        <w:t>Lansio Ymgynghoriad Gwyrdd GEN Tywi Teifi</w:t>
      </w:r>
    </w:p>
    <w:p w14:paraId="18D2B731" w14:textId="383EFD5F" w:rsidR="000266EF" w:rsidRPr="00D10306" w:rsidRDefault="008B3F9F" w:rsidP="00615E00">
      <w:pPr>
        <w:ind w:left="426" w:hanging="426"/>
        <w:rPr>
          <w:sz w:val="23"/>
          <w:szCs w:val="23"/>
        </w:rPr>
      </w:pPr>
      <w:r>
        <w:rPr>
          <w:sz w:val="23"/>
          <w:szCs w:val="23"/>
        </w:rPr>
        <w:t>x</w:t>
      </w:r>
      <w:r w:rsidR="000266EF" w:rsidRPr="00D10306">
        <w:rPr>
          <w:sz w:val="23"/>
          <w:szCs w:val="23"/>
        </w:rPr>
        <w:t>iii.</w:t>
      </w:r>
      <w:r w:rsidR="000266EF" w:rsidRPr="00D10306">
        <w:rPr>
          <w:sz w:val="23"/>
          <w:szCs w:val="23"/>
        </w:rPr>
        <w:tab/>
        <w:t>Adroddiad Senedd → Un Llais Cymru</w:t>
      </w:r>
    </w:p>
    <w:p w14:paraId="66CA85C0" w14:textId="77777777" w:rsidR="002A3B79" w:rsidRPr="00D10306" w:rsidRDefault="002A3B79" w:rsidP="00D10306">
      <w:pPr>
        <w:ind w:left="426" w:hanging="385"/>
        <w:rPr>
          <w:sz w:val="23"/>
          <w:szCs w:val="23"/>
        </w:rPr>
      </w:pPr>
    </w:p>
    <w:p w14:paraId="027A0460" w14:textId="77777777" w:rsidR="00DF2B65" w:rsidRPr="009B0038" w:rsidRDefault="009048F6" w:rsidP="001464D8">
      <w:pPr>
        <w:pStyle w:val="Default"/>
        <w:tabs>
          <w:tab w:val="left" w:pos="426"/>
        </w:tabs>
        <w:jc w:val="both"/>
        <w:rPr>
          <w:sz w:val="23"/>
          <w:szCs w:val="23"/>
        </w:rPr>
      </w:pPr>
      <w:r>
        <w:rPr>
          <w:b/>
          <w:bCs/>
          <w:sz w:val="23"/>
          <w:szCs w:val="23"/>
        </w:rPr>
        <w:t xml:space="preserve">60. Cynllunio: </w:t>
      </w:r>
      <w:r w:rsidR="009B0038" w:rsidRPr="009B0038">
        <w:rPr>
          <w:sz w:val="23"/>
          <w:szCs w:val="23"/>
        </w:rPr>
        <w:t>Dim</w:t>
      </w:r>
    </w:p>
    <w:p w14:paraId="1E068063" w14:textId="77777777" w:rsidR="00137D24" w:rsidRPr="00780CC4" w:rsidRDefault="00A572F5" w:rsidP="00780CC4">
      <w:pPr>
        <w:rPr>
          <w:sz w:val="23"/>
          <w:szCs w:val="23"/>
        </w:rPr>
      </w:pPr>
      <w:r w:rsidRPr="00A572F5">
        <w:rPr>
          <w:sz w:val="23"/>
          <w:szCs w:val="23"/>
        </w:rPr>
        <w:tab/>
      </w:r>
      <w:r w:rsidRPr="00A572F5">
        <w:rPr>
          <w:sz w:val="23"/>
          <w:szCs w:val="23"/>
        </w:rPr>
        <w:tab/>
      </w:r>
    </w:p>
    <w:p w14:paraId="7A782191" w14:textId="77777777" w:rsidR="00DF0A22" w:rsidRPr="001464D8" w:rsidRDefault="00F55F3A" w:rsidP="001464D8">
      <w:pPr>
        <w:pStyle w:val="Default"/>
        <w:tabs>
          <w:tab w:val="left" w:pos="426"/>
        </w:tabs>
        <w:jc w:val="both"/>
        <w:rPr>
          <w:b/>
          <w:sz w:val="23"/>
          <w:szCs w:val="23"/>
        </w:rPr>
      </w:pPr>
      <w:r>
        <w:rPr>
          <w:b/>
          <w:sz w:val="23"/>
          <w:szCs w:val="23"/>
        </w:rPr>
        <w:t xml:space="preserve">61. </w:t>
      </w:r>
      <w:proofErr w:type="spellStart"/>
      <w:r>
        <w:rPr>
          <w:b/>
          <w:sz w:val="23"/>
          <w:szCs w:val="23"/>
        </w:rPr>
        <w:t>Eitemau</w:t>
      </w:r>
      <w:proofErr w:type="spellEnd"/>
      <w:r>
        <w:rPr>
          <w:b/>
          <w:sz w:val="23"/>
          <w:szCs w:val="23"/>
        </w:rPr>
        <w:t xml:space="preserve"> </w:t>
      </w:r>
      <w:proofErr w:type="spellStart"/>
      <w:r>
        <w:rPr>
          <w:b/>
          <w:sz w:val="23"/>
          <w:szCs w:val="23"/>
        </w:rPr>
        <w:t>eraill</w:t>
      </w:r>
      <w:proofErr w:type="spellEnd"/>
      <w:r>
        <w:rPr>
          <w:b/>
          <w:sz w:val="23"/>
          <w:szCs w:val="23"/>
        </w:rPr>
        <w:t xml:space="preserve"> o </w:t>
      </w:r>
      <w:proofErr w:type="spellStart"/>
      <w:r>
        <w:rPr>
          <w:b/>
          <w:sz w:val="23"/>
          <w:szCs w:val="23"/>
        </w:rPr>
        <w:t>ddiddordeb</w:t>
      </w:r>
      <w:proofErr w:type="spellEnd"/>
    </w:p>
    <w:p w14:paraId="6DACB315" w14:textId="5413F8B8" w:rsidR="001C5214" w:rsidRDefault="00E363B0" w:rsidP="006F1E7C">
      <w:pPr>
        <w:pStyle w:val="Default"/>
        <w:tabs>
          <w:tab w:val="left" w:pos="426"/>
        </w:tabs>
        <w:ind w:left="426" w:hanging="426"/>
        <w:jc w:val="both"/>
        <w:rPr>
          <w:bCs/>
          <w:sz w:val="23"/>
          <w:szCs w:val="23"/>
        </w:rPr>
      </w:pPr>
      <w:bookmarkStart w:id="4" w:name="_Hlk53244806"/>
      <w:r w:rsidRPr="0005284C">
        <w:rPr>
          <w:bCs/>
          <w:sz w:val="23"/>
          <w:szCs w:val="23"/>
        </w:rPr>
        <w:t>i.</w:t>
      </w:r>
      <w:r w:rsidR="00155F38">
        <w:rPr>
          <w:bCs/>
          <w:sz w:val="23"/>
          <w:szCs w:val="23"/>
        </w:rPr>
        <w:tab/>
      </w:r>
      <w:r w:rsidR="00003884">
        <w:rPr>
          <w:bCs/>
          <w:sz w:val="23"/>
          <w:szCs w:val="23"/>
        </w:rPr>
        <w:t xml:space="preserve">Nododd y Cyngor fod yr arwyddion 'NO Horse Riding' ar y llwybr </w:t>
      </w:r>
      <w:proofErr w:type="spellStart"/>
      <w:r w:rsidR="00003884">
        <w:rPr>
          <w:bCs/>
          <w:sz w:val="23"/>
          <w:szCs w:val="23"/>
        </w:rPr>
        <w:t>isaf</w:t>
      </w:r>
      <w:proofErr w:type="spellEnd"/>
      <w:r w:rsidR="00003884">
        <w:rPr>
          <w:bCs/>
          <w:sz w:val="23"/>
          <w:szCs w:val="23"/>
        </w:rPr>
        <w:t xml:space="preserve"> </w:t>
      </w:r>
      <w:proofErr w:type="spellStart"/>
      <w:r w:rsidR="00003884">
        <w:rPr>
          <w:bCs/>
          <w:sz w:val="23"/>
          <w:szCs w:val="23"/>
        </w:rPr>
        <w:t>ar</w:t>
      </w:r>
      <w:proofErr w:type="spellEnd"/>
      <w:r w:rsidR="00003884">
        <w:rPr>
          <w:bCs/>
          <w:sz w:val="23"/>
          <w:szCs w:val="23"/>
        </w:rPr>
        <w:t xml:space="preserve"> y </w:t>
      </w:r>
      <w:proofErr w:type="spellStart"/>
      <w:r w:rsidR="00003884">
        <w:rPr>
          <w:bCs/>
          <w:sz w:val="23"/>
          <w:szCs w:val="23"/>
        </w:rPr>
        <w:t>Foel</w:t>
      </w:r>
      <w:proofErr w:type="spellEnd"/>
      <w:r w:rsidR="00003884">
        <w:rPr>
          <w:bCs/>
          <w:sz w:val="23"/>
          <w:szCs w:val="23"/>
        </w:rPr>
        <w:t xml:space="preserve"> </w:t>
      </w:r>
      <w:proofErr w:type="spellStart"/>
      <w:r w:rsidR="00003884">
        <w:rPr>
          <w:bCs/>
          <w:sz w:val="23"/>
          <w:szCs w:val="23"/>
        </w:rPr>
        <w:t>wedi'u</w:t>
      </w:r>
      <w:proofErr w:type="spellEnd"/>
      <w:r w:rsidR="00003884">
        <w:rPr>
          <w:bCs/>
          <w:sz w:val="23"/>
          <w:szCs w:val="23"/>
        </w:rPr>
        <w:t xml:space="preserve"> </w:t>
      </w:r>
      <w:proofErr w:type="spellStart"/>
      <w:r w:rsidR="00003884">
        <w:rPr>
          <w:bCs/>
          <w:sz w:val="23"/>
          <w:szCs w:val="23"/>
        </w:rPr>
        <w:t>tynnu</w:t>
      </w:r>
      <w:proofErr w:type="spellEnd"/>
      <w:r w:rsidR="00003884">
        <w:rPr>
          <w:bCs/>
          <w:sz w:val="23"/>
          <w:szCs w:val="23"/>
        </w:rPr>
        <w:t>.</w:t>
      </w:r>
    </w:p>
    <w:p w14:paraId="155F0CC4" w14:textId="77777777" w:rsidR="00380DFB" w:rsidRDefault="00380DFB" w:rsidP="006F1E7C">
      <w:pPr>
        <w:pStyle w:val="Default"/>
        <w:tabs>
          <w:tab w:val="left" w:pos="426"/>
        </w:tabs>
        <w:ind w:left="426" w:hanging="426"/>
        <w:jc w:val="both"/>
        <w:rPr>
          <w:sz w:val="23"/>
          <w:szCs w:val="23"/>
        </w:rPr>
      </w:pPr>
      <w:r>
        <w:rPr>
          <w:bCs/>
          <w:i/>
          <w:iCs/>
          <w:sz w:val="23"/>
          <w:szCs w:val="23"/>
        </w:rPr>
        <w:tab/>
      </w:r>
      <w:r w:rsidRPr="009D4F5E">
        <w:rPr>
          <w:b/>
          <w:sz w:val="23"/>
          <w:szCs w:val="23"/>
        </w:rPr>
        <w:t>Pwynt Gweithredu:</w:t>
      </w:r>
      <w:r>
        <w:rPr>
          <w:sz w:val="23"/>
          <w:szCs w:val="23"/>
        </w:rPr>
        <w:t xml:space="preserve"> Clerc i roi gwybod i Gyngor Sir Ceredigion a gofyn am eilyddion.</w:t>
      </w:r>
    </w:p>
    <w:p w14:paraId="7A797079" w14:textId="77777777" w:rsidR="00FA6FED" w:rsidRDefault="00FA6FED" w:rsidP="006F1E7C">
      <w:pPr>
        <w:pStyle w:val="Default"/>
        <w:tabs>
          <w:tab w:val="left" w:pos="426"/>
        </w:tabs>
        <w:ind w:left="426" w:hanging="426"/>
        <w:jc w:val="both"/>
        <w:rPr>
          <w:color w:val="FF0000"/>
          <w:sz w:val="23"/>
          <w:szCs w:val="23"/>
        </w:rPr>
      </w:pPr>
    </w:p>
    <w:p w14:paraId="1FDCD7C8" w14:textId="41D228B0" w:rsidR="00FA6FED" w:rsidRPr="00F028FB" w:rsidRDefault="0005284C" w:rsidP="00F026F8">
      <w:pPr>
        <w:pStyle w:val="Default"/>
        <w:tabs>
          <w:tab w:val="left" w:pos="426"/>
        </w:tabs>
        <w:jc w:val="both"/>
        <w:rPr>
          <w:color w:val="auto"/>
          <w:sz w:val="23"/>
          <w:szCs w:val="23"/>
        </w:rPr>
      </w:pPr>
      <w:r>
        <w:rPr>
          <w:color w:val="auto"/>
          <w:sz w:val="23"/>
          <w:szCs w:val="23"/>
        </w:rPr>
        <w:t>i</w:t>
      </w:r>
      <w:r w:rsidR="00F026F8" w:rsidRPr="00F028FB">
        <w:rPr>
          <w:color w:val="auto"/>
          <w:sz w:val="23"/>
          <w:szCs w:val="23"/>
        </w:rPr>
        <w:t>i.</w:t>
      </w:r>
      <w:r w:rsidR="00F026F8" w:rsidRPr="00F028FB">
        <w:rPr>
          <w:color w:val="auto"/>
          <w:sz w:val="23"/>
          <w:szCs w:val="23"/>
        </w:rPr>
        <w:tab/>
        <w:t>Nododd y Cynghorydd Griffiths fod y trac i'r orsaf mewn cyflwr gwael iawn.</w:t>
      </w:r>
    </w:p>
    <w:p w14:paraId="764ED704" w14:textId="77777777" w:rsidR="00070ECE" w:rsidRDefault="00070ECE" w:rsidP="00070ECE">
      <w:pPr>
        <w:pStyle w:val="Default"/>
        <w:tabs>
          <w:tab w:val="left" w:pos="426"/>
        </w:tabs>
        <w:ind w:left="426" w:hanging="426"/>
        <w:jc w:val="both"/>
        <w:rPr>
          <w:sz w:val="23"/>
          <w:szCs w:val="23"/>
        </w:rPr>
      </w:pPr>
      <w:r>
        <w:rPr>
          <w:color w:val="FF0000"/>
          <w:sz w:val="23"/>
          <w:szCs w:val="23"/>
        </w:rPr>
        <w:tab/>
      </w:r>
      <w:r w:rsidRPr="009D4F5E">
        <w:rPr>
          <w:b/>
          <w:sz w:val="23"/>
          <w:szCs w:val="23"/>
        </w:rPr>
        <w:t>Pwynt Gweithredu:</w:t>
      </w:r>
      <w:r>
        <w:rPr>
          <w:sz w:val="23"/>
          <w:szCs w:val="23"/>
        </w:rPr>
        <w:t xml:space="preserve"> Clerc i roi gwybod i Network Rail / Trafnidiaeth Cymru a gofyn am atgyweirio.</w:t>
      </w:r>
    </w:p>
    <w:p w14:paraId="499B999B" w14:textId="77777777" w:rsidR="00E50077" w:rsidRDefault="00E50077" w:rsidP="00070ECE">
      <w:pPr>
        <w:pStyle w:val="Default"/>
        <w:tabs>
          <w:tab w:val="left" w:pos="426"/>
        </w:tabs>
        <w:ind w:left="426" w:hanging="426"/>
        <w:jc w:val="both"/>
        <w:rPr>
          <w:sz w:val="23"/>
          <w:szCs w:val="23"/>
        </w:rPr>
      </w:pPr>
    </w:p>
    <w:p w14:paraId="7160B189" w14:textId="776FAC37" w:rsidR="00E50077" w:rsidRDefault="0005284C" w:rsidP="00070ECE">
      <w:pPr>
        <w:pStyle w:val="Default"/>
        <w:tabs>
          <w:tab w:val="left" w:pos="426"/>
        </w:tabs>
        <w:ind w:left="426" w:hanging="426"/>
        <w:jc w:val="both"/>
        <w:rPr>
          <w:sz w:val="23"/>
          <w:szCs w:val="23"/>
        </w:rPr>
      </w:pPr>
      <w:r>
        <w:rPr>
          <w:sz w:val="23"/>
          <w:szCs w:val="23"/>
        </w:rPr>
        <w:t>i</w:t>
      </w:r>
      <w:r w:rsidR="00E50077">
        <w:rPr>
          <w:sz w:val="23"/>
          <w:szCs w:val="23"/>
        </w:rPr>
        <w:t>ii.</w:t>
      </w:r>
      <w:r w:rsidR="00E50077">
        <w:rPr>
          <w:sz w:val="23"/>
          <w:szCs w:val="23"/>
        </w:rPr>
        <w:tab/>
      </w:r>
      <w:r w:rsidR="00EF3D7A">
        <w:rPr>
          <w:sz w:val="23"/>
          <w:szCs w:val="23"/>
        </w:rPr>
        <w:t>Nododd y Cynghorydd Stevenson fod angen gwaith cynnal a chadw ar lwybr troed 4/33.</w:t>
      </w:r>
    </w:p>
    <w:p w14:paraId="2587D9FE" w14:textId="77777777" w:rsidR="000F5604" w:rsidRDefault="000F5604" w:rsidP="000F5604">
      <w:pPr>
        <w:pStyle w:val="Default"/>
        <w:tabs>
          <w:tab w:val="left" w:pos="426"/>
        </w:tabs>
        <w:ind w:left="426" w:hanging="426"/>
        <w:jc w:val="both"/>
        <w:rPr>
          <w:sz w:val="23"/>
          <w:szCs w:val="23"/>
        </w:rPr>
      </w:pPr>
      <w:r>
        <w:rPr>
          <w:bCs/>
          <w:i/>
          <w:iCs/>
          <w:sz w:val="23"/>
          <w:szCs w:val="23"/>
        </w:rPr>
        <w:tab/>
      </w:r>
      <w:r w:rsidRPr="009D4F5E">
        <w:rPr>
          <w:b/>
          <w:sz w:val="23"/>
          <w:szCs w:val="23"/>
        </w:rPr>
        <w:t>Pwynt Gweithredu:</w:t>
      </w:r>
      <w:r>
        <w:rPr>
          <w:sz w:val="23"/>
          <w:szCs w:val="23"/>
        </w:rPr>
        <w:t xml:space="preserve"> Clerc i roi gwybod i Gyngor Sir Ceredigion a gofyn am atgyweirio.</w:t>
      </w:r>
    </w:p>
    <w:p w14:paraId="67C2BD9D" w14:textId="77777777" w:rsidR="00C03331" w:rsidRDefault="00C03331" w:rsidP="000F5604">
      <w:pPr>
        <w:pStyle w:val="Default"/>
        <w:tabs>
          <w:tab w:val="left" w:pos="426"/>
        </w:tabs>
        <w:ind w:left="426" w:hanging="426"/>
        <w:jc w:val="both"/>
        <w:rPr>
          <w:sz w:val="23"/>
          <w:szCs w:val="23"/>
        </w:rPr>
      </w:pPr>
    </w:p>
    <w:p w14:paraId="34F10FCB" w14:textId="21D53B00" w:rsidR="00415416" w:rsidRDefault="0005284C" w:rsidP="00915897">
      <w:pPr>
        <w:pStyle w:val="Default"/>
        <w:tabs>
          <w:tab w:val="left" w:pos="426"/>
        </w:tabs>
        <w:ind w:left="426" w:hanging="426"/>
        <w:jc w:val="both"/>
        <w:rPr>
          <w:sz w:val="23"/>
          <w:szCs w:val="23"/>
        </w:rPr>
      </w:pPr>
      <w:r>
        <w:rPr>
          <w:sz w:val="23"/>
          <w:szCs w:val="23"/>
        </w:rPr>
        <w:t>i</w:t>
      </w:r>
      <w:r w:rsidR="00C03331">
        <w:rPr>
          <w:sz w:val="23"/>
          <w:szCs w:val="23"/>
        </w:rPr>
        <w:t>v.</w:t>
      </w:r>
      <w:r w:rsidR="006B0085">
        <w:rPr>
          <w:sz w:val="23"/>
          <w:szCs w:val="23"/>
        </w:rPr>
        <w:tab/>
        <w:t xml:space="preserve">Nododd y clerc e-bost a dderbyniwyd drwy Clic gan Gyngor Sir Ceredigion, Priffyrdd a Gwasanaethau </w:t>
      </w:r>
      <w:proofErr w:type="spellStart"/>
      <w:r w:rsidR="006B0085">
        <w:rPr>
          <w:sz w:val="23"/>
          <w:szCs w:val="23"/>
        </w:rPr>
        <w:t>Amgylcheddol</w:t>
      </w:r>
      <w:proofErr w:type="spellEnd"/>
      <w:r w:rsidR="006B0085">
        <w:rPr>
          <w:sz w:val="23"/>
          <w:szCs w:val="23"/>
        </w:rPr>
        <w:t xml:space="preserve">, </w:t>
      </w:r>
      <w:proofErr w:type="spellStart"/>
      <w:r w:rsidR="006B0085">
        <w:rPr>
          <w:sz w:val="23"/>
          <w:szCs w:val="23"/>
        </w:rPr>
        <w:t>ynglŷn</w:t>
      </w:r>
      <w:proofErr w:type="spellEnd"/>
      <w:r w:rsidR="006B0085">
        <w:rPr>
          <w:sz w:val="23"/>
          <w:szCs w:val="23"/>
        </w:rPr>
        <w:t xml:space="preserve"> â </w:t>
      </w:r>
      <w:proofErr w:type="spellStart"/>
      <w:r w:rsidR="006B0085">
        <w:rPr>
          <w:sz w:val="23"/>
          <w:szCs w:val="23"/>
        </w:rPr>
        <w:t>chyflwr</w:t>
      </w:r>
      <w:proofErr w:type="spellEnd"/>
      <w:r w:rsidR="006B0085">
        <w:rPr>
          <w:sz w:val="23"/>
          <w:szCs w:val="23"/>
        </w:rPr>
        <w:t xml:space="preserve"> yr U1043.</w:t>
      </w:r>
    </w:p>
    <w:p w14:paraId="1EF7BDD5" w14:textId="77777777" w:rsidR="000F5604" w:rsidRDefault="000F5604" w:rsidP="000F5604">
      <w:pPr>
        <w:pStyle w:val="Default"/>
        <w:tabs>
          <w:tab w:val="left" w:pos="426"/>
        </w:tabs>
        <w:ind w:left="426" w:hanging="426"/>
        <w:jc w:val="both"/>
        <w:rPr>
          <w:sz w:val="23"/>
          <w:szCs w:val="23"/>
        </w:rPr>
      </w:pPr>
    </w:p>
    <w:p w14:paraId="213A5B1D" w14:textId="77777777" w:rsidR="000F5604" w:rsidRPr="005F0C9A" w:rsidRDefault="000F5604" w:rsidP="000F5604">
      <w:pPr>
        <w:pStyle w:val="Default"/>
        <w:tabs>
          <w:tab w:val="left" w:pos="426"/>
        </w:tabs>
        <w:ind w:left="426" w:hanging="426"/>
        <w:jc w:val="both"/>
        <w:rPr>
          <w:color w:val="auto"/>
          <w:sz w:val="23"/>
          <w:szCs w:val="23"/>
        </w:rPr>
      </w:pPr>
      <w:r>
        <w:rPr>
          <w:sz w:val="23"/>
          <w:szCs w:val="23"/>
        </w:rPr>
        <w:t>v.</w:t>
      </w:r>
      <w:r>
        <w:rPr>
          <w:sz w:val="23"/>
          <w:szCs w:val="23"/>
        </w:rPr>
        <w:tab/>
      </w:r>
      <w:r w:rsidR="00A47A3E">
        <w:rPr>
          <w:sz w:val="23"/>
          <w:szCs w:val="23"/>
        </w:rPr>
        <w:t xml:space="preserve">Nododd y Cyngor farwolaeth drist Mr John Griffiths, Furnace Farm. Gwasanaethodd John fel Cynghorydd ar y Cyngor Cymuned am flynyddoedd lawer. </w:t>
      </w:r>
      <w:r w:rsidR="00A03C25" w:rsidRPr="005F0C9A">
        <w:rPr>
          <w:color w:val="auto"/>
          <w:sz w:val="23"/>
          <w:szCs w:val="23"/>
        </w:rPr>
        <w:t>Mae'r Cyngor yn estyn eu cydymdeimlad dwysaf â theulu John.  Bydd yn anffodus yn cael ei golli gan yr holl gymuned.</w:t>
      </w:r>
    </w:p>
    <w:p w14:paraId="56C62CFE" w14:textId="77777777" w:rsidR="000F5604" w:rsidRPr="005F0C9A" w:rsidRDefault="000F5604" w:rsidP="00070ECE">
      <w:pPr>
        <w:pStyle w:val="Default"/>
        <w:tabs>
          <w:tab w:val="left" w:pos="426"/>
        </w:tabs>
        <w:ind w:left="426" w:hanging="426"/>
        <w:jc w:val="both"/>
        <w:rPr>
          <w:color w:val="auto"/>
          <w:sz w:val="23"/>
          <w:szCs w:val="23"/>
        </w:rPr>
      </w:pPr>
    </w:p>
    <w:p w14:paraId="51913EFD" w14:textId="77777777" w:rsidR="00380DFB" w:rsidRDefault="00380DFB" w:rsidP="006F1E7C">
      <w:pPr>
        <w:pStyle w:val="Default"/>
        <w:tabs>
          <w:tab w:val="left" w:pos="426"/>
        </w:tabs>
        <w:ind w:left="426" w:hanging="426"/>
        <w:jc w:val="both"/>
        <w:rPr>
          <w:sz w:val="23"/>
          <w:szCs w:val="23"/>
        </w:rPr>
      </w:pPr>
    </w:p>
    <w:bookmarkEnd w:id="4"/>
    <w:p w14:paraId="4C2A4B52" w14:textId="77777777" w:rsidR="005F345D" w:rsidRDefault="00F55F3A" w:rsidP="002A3B79">
      <w:pPr>
        <w:tabs>
          <w:tab w:val="left" w:pos="426"/>
        </w:tabs>
        <w:ind w:left="0" w:firstLine="0"/>
        <w:jc w:val="both"/>
        <w:rPr>
          <w:sz w:val="23"/>
          <w:szCs w:val="23"/>
        </w:rPr>
      </w:pPr>
      <w:r>
        <w:rPr>
          <w:b/>
          <w:bCs/>
          <w:sz w:val="23"/>
          <w:szCs w:val="23"/>
        </w:rPr>
        <w:t xml:space="preserve">62. Dyddiad y cyfarfod nesaf: </w:t>
      </w:r>
      <w:bookmarkStart w:id="5" w:name="_Hlk63676018"/>
      <w:bookmarkEnd w:id="5"/>
      <w:r w:rsidR="00A67EAC">
        <w:rPr>
          <w:sz w:val="23"/>
          <w:szCs w:val="23"/>
        </w:rPr>
        <w:t>14 Mai 2025</w:t>
      </w:r>
    </w:p>
    <w:p w14:paraId="0D9879B6" w14:textId="77777777" w:rsidR="005F345D" w:rsidRDefault="005F345D" w:rsidP="002A3B79">
      <w:pPr>
        <w:tabs>
          <w:tab w:val="left" w:pos="426"/>
        </w:tabs>
        <w:ind w:left="0" w:firstLine="0"/>
        <w:jc w:val="both"/>
        <w:rPr>
          <w:i/>
          <w:iCs/>
          <w:sz w:val="23"/>
          <w:szCs w:val="23"/>
        </w:rPr>
      </w:pPr>
    </w:p>
    <w:p w14:paraId="2D81E454" w14:textId="77777777" w:rsidR="00802C15" w:rsidRDefault="00E8662D" w:rsidP="002A3B79">
      <w:pPr>
        <w:tabs>
          <w:tab w:val="left" w:pos="426"/>
        </w:tabs>
        <w:ind w:left="0" w:firstLine="0"/>
        <w:jc w:val="both"/>
        <w:rPr>
          <w:i/>
          <w:iCs/>
          <w:sz w:val="23"/>
          <w:szCs w:val="23"/>
        </w:rPr>
      </w:pPr>
      <w:r w:rsidRPr="001464D8">
        <w:rPr>
          <w:i/>
          <w:iCs/>
          <w:sz w:val="23"/>
          <w:szCs w:val="23"/>
        </w:rPr>
        <w:t>Cyfarfod ar gau am 9:10pm</w:t>
      </w:r>
      <w:bookmarkStart w:id="6" w:name="_Hlk141658400"/>
      <w:bookmarkEnd w:id="6"/>
    </w:p>
    <w:p w14:paraId="6B21409B" w14:textId="77777777" w:rsidR="007129BD" w:rsidRDefault="007129BD" w:rsidP="002A3B79">
      <w:pPr>
        <w:tabs>
          <w:tab w:val="left" w:pos="426"/>
        </w:tabs>
        <w:ind w:left="0" w:firstLine="0"/>
        <w:jc w:val="both"/>
        <w:rPr>
          <w:i/>
          <w:iCs/>
          <w:sz w:val="23"/>
          <w:szCs w:val="23"/>
        </w:rPr>
      </w:pPr>
    </w:p>
    <w:p w14:paraId="75B86F32" w14:textId="77777777" w:rsidR="007129BD" w:rsidRDefault="007129BD" w:rsidP="002A3B79">
      <w:pPr>
        <w:tabs>
          <w:tab w:val="left" w:pos="426"/>
        </w:tabs>
        <w:ind w:left="0" w:firstLine="0"/>
        <w:jc w:val="both"/>
        <w:rPr>
          <w:i/>
          <w:iCs/>
          <w:sz w:val="23"/>
          <w:szCs w:val="23"/>
        </w:rPr>
      </w:pPr>
    </w:p>
    <w:p w14:paraId="3F8EB8CA" w14:textId="77777777" w:rsidR="007129BD" w:rsidRDefault="007129BD" w:rsidP="002A3B79">
      <w:pPr>
        <w:tabs>
          <w:tab w:val="left" w:pos="426"/>
        </w:tabs>
        <w:ind w:left="0" w:firstLine="0"/>
        <w:jc w:val="both"/>
        <w:rPr>
          <w:i/>
          <w:iCs/>
          <w:sz w:val="23"/>
          <w:szCs w:val="23"/>
        </w:rPr>
      </w:pPr>
    </w:p>
    <w:p w14:paraId="6153FF50" w14:textId="77777777" w:rsidR="00CA48C9" w:rsidRDefault="00CA48C9" w:rsidP="002A3B79">
      <w:pPr>
        <w:tabs>
          <w:tab w:val="left" w:pos="426"/>
        </w:tabs>
        <w:ind w:left="0" w:firstLine="0"/>
        <w:jc w:val="both"/>
        <w:rPr>
          <w:i/>
          <w:iCs/>
          <w:sz w:val="23"/>
          <w:szCs w:val="23"/>
        </w:rPr>
      </w:pPr>
    </w:p>
    <w:p w14:paraId="6E768969" w14:textId="77777777" w:rsidR="00CA48C9" w:rsidRDefault="00CA48C9" w:rsidP="002A3B79">
      <w:pPr>
        <w:tabs>
          <w:tab w:val="left" w:pos="426"/>
        </w:tabs>
        <w:ind w:left="0" w:firstLine="0"/>
        <w:jc w:val="both"/>
        <w:rPr>
          <w:i/>
          <w:iCs/>
          <w:sz w:val="23"/>
          <w:szCs w:val="23"/>
        </w:rPr>
      </w:pPr>
    </w:p>
    <w:p w14:paraId="38D4A006" w14:textId="77777777" w:rsidR="005F0C9A" w:rsidRDefault="005F0C9A" w:rsidP="002A3B79">
      <w:pPr>
        <w:tabs>
          <w:tab w:val="left" w:pos="426"/>
        </w:tabs>
        <w:ind w:left="0" w:firstLine="0"/>
        <w:jc w:val="both"/>
        <w:rPr>
          <w:i/>
          <w:iCs/>
          <w:sz w:val="23"/>
          <w:szCs w:val="23"/>
        </w:rPr>
      </w:pPr>
    </w:p>
    <w:p w14:paraId="735E88D2" w14:textId="77777777" w:rsidR="005F0C9A" w:rsidRDefault="005F0C9A" w:rsidP="002A3B79">
      <w:pPr>
        <w:tabs>
          <w:tab w:val="left" w:pos="426"/>
        </w:tabs>
        <w:ind w:left="0" w:firstLine="0"/>
        <w:jc w:val="both"/>
        <w:rPr>
          <w:i/>
          <w:iCs/>
          <w:sz w:val="23"/>
          <w:szCs w:val="23"/>
        </w:rPr>
      </w:pPr>
    </w:p>
    <w:p w14:paraId="6A848148" w14:textId="77777777" w:rsidR="005F0C9A" w:rsidRDefault="005F0C9A" w:rsidP="002A3B79">
      <w:pPr>
        <w:tabs>
          <w:tab w:val="left" w:pos="426"/>
        </w:tabs>
        <w:ind w:left="0" w:firstLine="0"/>
        <w:jc w:val="both"/>
        <w:rPr>
          <w:i/>
          <w:iCs/>
          <w:sz w:val="23"/>
          <w:szCs w:val="23"/>
        </w:rPr>
      </w:pPr>
    </w:p>
    <w:p w14:paraId="548269D2" w14:textId="77777777" w:rsidR="007129BD" w:rsidRDefault="007129BD" w:rsidP="002A3B79">
      <w:pPr>
        <w:tabs>
          <w:tab w:val="left" w:pos="426"/>
        </w:tabs>
        <w:ind w:left="0" w:firstLine="0"/>
        <w:jc w:val="both"/>
        <w:rPr>
          <w:i/>
          <w:iCs/>
          <w:sz w:val="23"/>
          <w:szCs w:val="23"/>
        </w:rPr>
      </w:pPr>
      <w:r>
        <w:rPr>
          <w:i/>
          <w:iCs/>
          <w:sz w:val="23"/>
          <w:szCs w:val="23"/>
        </w:rPr>
        <w:t>Atodiad 1</w:t>
      </w:r>
    </w:p>
    <w:p w14:paraId="2A226DB0" w14:textId="77777777" w:rsidR="007129BD" w:rsidRDefault="007129BD" w:rsidP="002A3B79">
      <w:pPr>
        <w:tabs>
          <w:tab w:val="left" w:pos="426"/>
        </w:tabs>
        <w:ind w:left="0" w:firstLine="0"/>
        <w:jc w:val="both"/>
        <w:rPr>
          <w:i/>
          <w:iCs/>
          <w:sz w:val="23"/>
          <w:szCs w:val="23"/>
        </w:rPr>
      </w:pPr>
    </w:p>
    <w:p w14:paraId="05D6CEF6" w14:textId="77777777" w:rsidR="007129BD" w:rsidRDefault="007129BD" w:rsidP="002A3B79">
      <w:pPr>
        <w:tabs>
          <w:tab w:val="left" w:pos="426"/>
        </w:tabs>
        <w:ind w:left="0" w:firstLine="0"/>
        <w:jc w:val="both"/>
        <w:rPr>
          <w:i/>
          <w:iCs/>
          <w:sz w:val="23"/>
          <w:szCs w:val="23"/>
        </w:rPr>
      </w:pPr>
    </w:p>
    <w:p w14:paraId="1CCE5490" w14:textId="7172C499" w:rsidR="007129BD" w:rsidRPr="00565339" w:rsidRDefault="007129BD" w:rsidP="002A3B79">
      <w:pPr>
        <w:tabs>
          <w:tab w:val="left" w:pos="426"/>
        </w:tabs>
        <w:ind w:left="0" w:firstLine="0"/>
        <w:jc w:val="both"/>
        <w:rPr>
          <w:sz w:val="23"/>
          <w:szCs w:val="23"/>
        </w:rPr>
      </w:pPr>
      <w:r>
        <w:fldChar w:fldCharType="begin"/>
      </w:r>
      <w:r>
        <w:instrText xml:space="preserve"> INCLUDEPICTURE "https://yolamail.com/?_task=mail&amp;_action=get&amp;_mbox=INBOX&amp;_uid=5740&amp;_token=TVE0KHeWxTolwIyV02POeYcarNjN1H5o&amp;_part=2&amp;_embed=1&amp;_mimeclass=image" \* MERGEFORMATINET </w:instrText>
      </w:r>
      <w:r>
        <w:fldChar w:fldCharType="separate"/>
      </w:r>
      <w:r w:rsidR="009F65F2">
        <w:rPr>
          <w:noProof/>
        </w:rPr>
        <mc:AlternateContent>
          <mc:Choice Requires="wps">
            <w:drawing>
              <wp:inline distT="0" distB="0" distL="0" distR="0" wp14:anchorId="328EDDB2" wp14:editId="2DDBD726">
                <wp:extent cx="307975" cy="307975"/>
                <wp:effectExtent l="0" t="0" r="0" b="0"/>
                <wp:docPr id="15732411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AutoShape 1" style="width:24.25pt;height:24.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" w14:anchorId="65317979">
                <v:path arrowok="t"/>
                <w10:anchorlock/>
              </v:rect>
            </w:pict>
          </mc:Fallback>
        </mc:AlternateContent>
      </w:r>
      <w:r>
        <w:fldChar w:fldCharType="end"/>
      </w:r>
      <w:r w:rsidR="009F65F2">
        <w:rPr>
          <w:noProof/>
        </w:rPr>
        <w:drawing>
          <wp:inline distT="0" distB="0" distL="0" distR="0" wp14:anchorId="65D98C58" wp14:editId="65E9E701">
            <wp:extent cx="6772275" cy="673608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275" cy="6736080"/>
                    </a:xfrm>
                    <a:prstGeom prst="rect">
                      <a:avLst/>
                    </a:prstGeom>
                    <a:noFill/>
                    <a:ln>
                      <a:noFill/>
                    </a:ln>
                  </pic:spPr>
                </pic:pic>
              </a:graphicData>
            </a:graphic>
          </wp:inline>
        </w:drawing>
      </w:r>
    </w:p>
    <w:sectPr w:rsidR="007129BD" w:rsidRPr="00565339" w:rsidSect="005F345D">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E3F4" w14:textId="77777777" w:rsidR="004937CD" w:rsidRDefault="004937CD" w:rsidP="00645732">
      <w:pPr>
        <w:spacing w:line="240" w:lineRule="auto"/>
      </w:pPr>
      <w:r>
        <w:separator/>
      </w:r>
    </w:p>
  </w:endnote>
  <w:endnote w:type="continuationSeparator" w:id="0">
    <w:p w14:paraId="011EDE65" w14:textId="77777777" w:rsidR="004937CD" w:rsidRDefault="004937CD" w:rsidP="00645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707C" w14:textId="77777777" w:rsidR="00DA77B6" w:rsidRDefault="00DA7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73B2" w14:textId="77777777" w:rsidR="007F542F" w:rsidRPr="00645732" w:rsidRDefault="007F542F">
    <w:pPr>
      <w:tabs>
        <w:tab w:val="center" w:pos="4550"/>
        <w:tab w:val="left" w:pos="5818"/>
      </w:tabs>
      <w:ind w:right="260"/>
      <w:jc w:val="right"/>
      <w:rPr>
        <w:color w:val="222A35"/>
        <w:sz w:val="23"/>
        <w:szCs w:val="23"/>
      </w:rPr>
    </w:pPr>
    <w:r w:rsidRPr="00645732">
      <w:rPr>
        <w:color w:val="8496B0"/>
        <w:spacing w:val="60"/>
        <w:sz w:val="23"/>
        <w:szCs w:val="23"/>
      </w:rPr>
      <w:t xml:space="preserve">Tudalen </w:t>
    </w:r>
    <w:r w:rsidRPr="00645732">
      <w:rPr>
        <w:color w:val="323E4F"/>
        <w:sz w:val="23"/>
        <w:szCs w:val="23"/>
      </w:rPr>
      <w:fldChar w:fldCharType="begin"/>
    </w:r>
    <w:r w:rsidRPr="00645732">
      <w:rPr>
        <w:color w:val="323E4F"/>
        <w:sz w:val="23"/>
        <w:szCs w:val="23"/>
      </w:rPr>
      <w:instrText xml:space="preserve"> PAGE   \* MERGEFORMAT </w:instrText>
    </w:r>
    <w:r w:rsidRPr="00645732">
      <w:rPr>
        <w:color w:val="323E4F"/>
        <w:sz w:val="23"/>
        <w:szCs w:val="23"/>
      </w:rPr>
      <w:fldChar w:fldCharType="separate"/>
    </w:r>
    <w:r>
      <w:rPr>
        <w:noProof/>
        <w:color w:val="323E4F"/>
        <w:sz w:val="23"/>
        <w:szCs w:val="23"/>
      </w:rPr>
      <w:t>1</w:t>
    </w:r>
    <w:r w:rsidRPr="00645732">
      <w:rPr>
        <w:color w:val="323E4F"/>
        <w:sz w:val="23"/>
        <w:szCs w:val="23"/>
      </w:rPr>
      <w:fldChar w:fldCharType="end"/>
    </w:r>
    <w:r w:rsidRPr="00645732">
      <w:rPr>
        <w:color w:val="323E4F"/>
        <w:sz w:val="23"/>
        <w:szCs w:val="23"/>
      </w:rPr>
      <w:t xml:space="preserve"> | 3</w:t>
    </w:r>
  </w:p>
  <w:p w14:paraId="30055659" w14:textId="77777777" w:rsidR="007F542F" w:rsidRDefault="007F5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07EE" w14:textId="77777777" w:rsidR="00DA77B6" w:rsidRDefault="00DA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0448" w14:textId="77777777" w:rsidR="004937CD" w:rsidRDefault="004937CD" w:rsidP="00645732">
      <w:pPr>
        <w:spacing w:line="240" w:lineRule="auto"/>
      </w:pPr>
      <w:r>
        <w:separator/>
      </w:r>
    </w:p>
  </w:footnote>
  <w:footnote w:type="continuationSeparator" w:id="0">
    <w:p w14:paraId="01C1391A" w14:textId="77777777" w:rsidR="004937CD" w:rsidRDefault="004937CD" w:rsidP="00645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EE1C" w14:textId="77777777" w:rsidR="00DA77B6" w:rsidRDefault="00DA7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8C59" w14:textId="77777777" w:rsidR="0091585D" w:rsidRDefault="0091585D" w:rsidP="0091585D">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A3D" w14:textId="77777777" w:rsidR="00DA77B6" w:rsidRDefault="00DA7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470"/>
    <w:multiLevelType w:val="hybridMultilevel"/>
    <w:tmpl w:val="09A0B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24606B"/>
    <w:multiLevelType w:val="hybridMultilevel"/>
    <w:tmpl w:val="6D00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B7985"/>
    <w:multiLevelType w:val="hybridMultilevel"/>
    <w:tmpl w:val="2EBA1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B15EC"/>
    <w:multiLevelType w:val="hybridMultilevel"/>
    <w:tmpl w:val="8500EDE2"/>
    <w:lvl w:ilvl="0" w:tplc="8390D538">
      <w:start w:val="2"/>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10AAE453"/>
    <w:multiLevelType w:val="hybridMultilevel"/>
    <w:tmpl w:val="4328FD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88050A"/>
    <w:multiLevelType w:val="hybridMultilevel"/>
    <w:tmpl w:val="DDD60560"/>
    <w:lvl w:ilvl="0" w:tplc="B79EDEA4">
      <w:start w:val="1"/>
      <w:numFmt w:val="lowerRoman"/>
      <w:lvlText w:val="%1."/>
      <w:lvlJc w:val="left"/>
      <w:pPr>
        <w:ind w:left="1080" w:hanging="72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210B5820"/>
    <w:multiLevelType w:val="hybridMultilevel"/>
    <w:tmpl w:val="9BAC9A8E"/>
    <w:lvl w:ilvl="0" w:tplc="A6F47E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94748E"/>
    <w:multiLevelType w:val="hybridMultilevel"/>
    <w:tmpl w:val="003C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E5BE6"/>
    <w:multiLevelType w:val="multilevel"/>
    <w:tmpl w:val="C3427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1D61E3"/>
    <w:multiLevelType w:val="hybridMultilevel"/>
    <w:tmpl w:val="0FE07D20"/>
    <w:lvl w:ilvl="0" w:tplc="FFFFFFFF">
      <w:start w:val="1"/>
      <w:numFmt w:val="lowerRoman"/>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15:restartNumberingAfterBreak="0">
    <w:nsid w:val="2A164F99"/>
    <w:multiLevelType w:val="hybridMultilevel"/>
    <w:tmpl w:val="B7C6AF08"/>
    <w:lvl w:ilvl="0" w:tplc="04D25D10">
      <w:start w:val="1"/>
      <w:numFmt w:val="lowerRoman"/>
      <w:lvlText w:val="(%1)"/>
      <w:lvlJc w:val="left"/>
      <w:pPr>
        <w:ind w:left="761" w:hanging="720"/>
      </w:pPr>
      <w:rPr>
        <w:rFonts w:hint="default"/>
        <w:color w:val="000000"/>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12" w15:restartNumberingAfterBreak="0">
    <w:nsid w:val="2AB63C0F"/>
    <w:multiLevelType w:val="multilevel"/>
    <w:tmpl w:val="83749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910237"/>
    <w:multiLevelType w:val="hybridMultilevel"/>
    <w:tmpl w:val="ABF2F3FC"/>
    <w:lvl w:ilvl="0" w:tplc="CDEE9F66">
      <w:start w:val="3"/>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32F40743"/>
    <w:multiLevelType w:val="hybridMultilevel"/>
    <w:tmpl w:val="9BAE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51A86"/>
    <w:multiLevelType w:val="hybridMultilevel"/>
    <w:tmpl w:val="862E0B74"/>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6" w15:restartNumberingAfterBreak="0">
    <w:nsid w:val="4056721D"/>
    <w:multiLevelType w:val="hybridMultilevel"/>
    <w:tmpl w:val="C5108582"/>
    <w:lvl w:ilvl="0" w:tplc="B6462500">
      <w:start w:val="6"/>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4C168B7"/>
    <w:multiLevelType w:val="hybridMultilevel"/>
    <w:tmpl w:val="5218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8506F"/>
    <w:multiLevelType w:val="hybridMultilevel"/>
    <w:tmpl w:val="E5C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54F08"/>
    <w:multiLevelType w:val="hybridMultilevel"/>
    <w:tmpl w:val="3A06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B4519"/>
    <w:multiLevelType w:val="hybridMultilevel"/>
    <w:tmpl w:val="5F18B9A6"/>
    <w:lvl w:ilvl="0" w:tplc="4E707830">
      <w:start w:val="3"/>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E42BE"/>
    <w:multiLevelType w:val="hybridMultilevel"/>
    <w:tmpl w:val="F3A6D16C"/>
    <w:lvl w:ilvl="0" w:tplc="3746F1C0">
      <w:start w:val="9"/>
      <w:numFmt w:val="bullet"/>
      <w:lvlText w:val="-"/>
      <w:lvlJc w:val="left"/>
      <w:pPr>
        <w:ind w:left="2340" w:hanging="360"/>
      </w:pPr>
      <w:rPr>
        <w:rFonts w:ascii="Times New Roman" w:eastAsia="Calibri" w:hAnsi="Times New Roman" w:cs="Times New Roman" w:hint="default"/>
        <w:color w:val="000000"/>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2C92711"/>
    <w:multiLevelType w:val="hybridMultilevel"/>
    <w:tmpl w:val="FBB051B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3" w15:restartNumberingAfterBreak="0">
    <w:nsid w:val="55683B2E"/>
    <w:multiLevelType w:val="hybridMultilevel"/>
    <w:tmpl w:val="48AEC13C"/>
    <w:lvl w:ilvl="0" w:tplc="AC0CC1FE">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F50308A">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7BE9B1E">
      <w:start w:val="1"/>
      <w:numFmt w:val="lowerLetter"/>
      <w:lvlRestart w:val="0"/>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C78CA5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97EE6D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DCCCC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BACC39C">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78B5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E16F0B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5684238"/>
    <w:multiLevelType w:val="hybridMultilevel"/>
    <w:tmpl w:val="C94CE80C"/>
    <w:lvl w:ilvl="0" w:tplc="7C228CB6">
      <w:start w:val="3"/>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556A010B"/>
    <w:multiLevelType w:val="hybridMultilevel"/>
    <w:tmpl w:val="6BFC0E42"/>
    <w:lvl w:ilvl="0" w:tplc="7776818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43440BE">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FD07172">
      <w:start w:val="1"/>
      <w:numFmt w:val="lowerLetter"/>
      <w:lvlRestart w:val="0"/>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0DAA84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AF2FA7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D8DA2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C7A740E">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4762E4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76F6E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88364CD"/>
    <w:multiLevelType w:val="hybridMultilevel"/>
    <w:tmpl w:val="3FBEC93C"/>
    <w:lvl w:ilvl="0" w:tplc="EFEE05A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4738E"/>
    <w:multiLevelType w:val="hybridMultilevel"/>
    <w:tmpl w:val="4B463D24"/>
    <w:lvl w:ilvl="0" w:tplc="490CA542">
      <w:start w:val="4"/>
      <w:numFmt w:val="lowerRoman"/>
      <w:lvlText w:val="%1."/>
      <w:lvlJc w:val="left"/>
      <w:pPr>
        <w:ind w:left="1425" w:hanging="720"/>
      </w:pPr>
      <w:rPr>
        <w:rFonts w:hint="default"/>
        <w:i/>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CDE043C"/>
    <w:multiLevelType w:val="hybridMultilevel"/>
    <w:tmpl w:val="A1AE3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57F61"/>
    <w:multiLevelType w:val="hybridMultilevel"/>
    <w:tmpl w:val="79BA6080"/>
    <w:lvl w:ilvl="0" w:tplc="145C8A7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2D6EA0"/>
    <w:multiLevelType w:val="hybridMultilevel"/>
    <w:tmpl w:val="542CAA0E"/>
    <w:lvl w:ilvl="0" w:tplc="065EA234">
      <w:start w:val="32"/>
      <w:numFmt w:val="bullet"/>
      <w:lvlText w:val=""/>
      <w:lvlJc w:val="left"/>
      <w:pPr>
        <w:ind w:left="1069" w:hanging="360"/>
      </w:pPr>
      <w:rPr>
        <w:rFonts w:ascii="Symbol" w:eastAsia="Calibr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3940321"/>
    <w:multiLevelType w:val="hybridMultilevel"/>
    <w:tmpl w:val="6B704750"/>
    <w:lvl w:ilvl="0" w:tplc="95C0808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57A68"/>
    <w:multiLevelType w:val="hybridMultilevel"/>
    <w:tmpl w:val="8454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775086"/>
    <w:multiLevelType w:val="hybridMultilevel"/>
    <w:tmpl w:val="75AA8E42"/>
    <w:lvl w:ilvl="0" w:tplc="D7FA4B06">
      <w:start w:val="2"/>
      <w:numFmt w:val="bullet"/>
      <w:lvlText w:val="-"/>
      <w:lvlJc w:val="left"/>
      <w:pPr>
        <w:ind w:left="1065" w:hanging="360"/>
      </w:pPr>
      <w:rPr>
        <w:rFonts w:ascii="Times New Roman" w:eastAsia="Calibr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6EE75349"/>
    <w:multiLevelType w:val="hybridMultilevel"/>
    <w:tmpl w:val="AD44B5BE"/>
    <w:lvl w:ilvl="0" w:tplc="0809000F">
      <w:start w:val="1"/>
      <w:numFmt w:val="decimal"/>
      <w:lvlText w:val="%1."/>
      <w:lvlJc w:val="left"/>
      <w:pPr>
        <w:ind w:left="1289" w:hanging="360"/>
      </w:p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abstractNum w:abstractNumId="35" w15:restartNumberingAfterBreak="0">
    <w:nsid w:val="71406557"/>
    <w:multiLevelType w:val="hybridMultilevel"/>
    <w:tmpl w:val="5218E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4A0DC"/>
    <w:multiLevelType w:val="hybridMultilevel"/>
    <w:tmpl w:val="4304F7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512115D"/>
    <w:multiLevelType w:val="hybridMultilevel"/>
    <w:tmpl w:val="A956FD12"/>
    <w:lvl w:ilvl="0" w:tplc="2CFAE74C">
      <w:start w:val="1"/>
      <w:numFmt w:val="lowerRoman"/>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C2CE5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4229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A4E790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DE944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68DA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B16A8A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716972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480775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93D7656"/>
    <w:multiLevelType w:val="hybridMultilevel"/>
    <w:tmpl w:val="443E5700"/>
    <w:lvl w:ilvl="0" w:tplc="FFFFFFFF">
      <w:start w:val="1"/>
      <w:numFmt w:val="lowerRoman"/>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9" w15:restartNumberingAfterBreak="0">
    <w:nsid w:val="79877035"/>
    <w:multiLevelType w:val="hybridMultilevel"/>
    <w:tmpl w:val="EA2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037093">
    <w:abstractNumId w:val="4"/>
  </w:num>
  <w:num w:numId="2" w16cid:durableId="250546512">
    <w:abstractNumId w:val="36"/>
  </w:num>
  <w:num w:numId="3" w16cid:durableId="16790364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089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880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807312">
    <w:abstractNumId w:val="29"/>
  </w:num>
  <w:num w:numId="7" w16cid:durableId="1084230864">
    <w:abstractNumId w:val="24"/>
  </w:num>
  <w:num w:numId="8" w16cid:durableId="713625889">
    <w:abstractNumId w:val="7"/>
  </w:num>
  <w:num w:numId="9" w16cid:durableId="1086850888">
    <w:abstractNumId w:val="27"/>
  </w:num>
  <w:num w:numId="10" w16cid:durableId="281767184">
    <w:abstractNumId w:val="31"/>
  </w:num>
  <w:num w:numId="11" w16cid:durableId="1549219083">
    <w:abstractNumId w:val="13"/>
  </w:num>
  <w:num w:numId="12" w16cid:durableId="750588370">
    <w:abstractNumId w:val="32"/>
  </w:num>
  <w:num w:numId="13" w16cid:durableId="1742556460">
    <w:abstractNumId w:val="6"/>
  </w:num>
  <w:num w:numId="14" w16cid:durableId="1723358998">
    <w:abstractNumId w:val="1"/>
  </w:num>
  <w:num w:numId="15" w16cid:durableId="614214645">
    <w:abstractNumId w:val="11"/>
  </w:num>
  <w:num w:numId="16" w16cid:durableId="2134668452">
    <w:abstractNumId w:val="33"/>
  </w:num>
  <w:num w:numId="17" w16cid:durableId="88046886">
    <w:abstractNumId w:val="16"/>
  </w:num>
  <w:num w:numId="18" w16cid:durableId="21634745">
    <w:abstractNumId w:val="3"/>
  </w:num>
  <w:num w:numId="19" w16cid:durableId="1351905585">
    <w:abstractNumId w:val="34"/>
  </w:num>
  <w:num w:numId="20" w16cid:durableId="865557334">
    <w:abstractNumId w:val="8"/>
  </w:num>
  <w:num w:numId="21" w16cid:durableId="918518253">
    <w:abstractNumId w:val="5"/>
  </w:num>
  <w:num w:numId="22" w16cid:durableId="961500684">
    <w:abstractNumId w:val="30"/>
  </w:num>
  <w:num w:numId="23" w16cid:durableId="1249575554">
    <w:abstractNumId w:val="26"/>
  </w:num>
  <w:num w:numId="24" w16cid:durableId="1679960721">
    <w:abstractNumId w:val="20"/>
  </w:num>
  <w:num w:numId="25" w16cid:durableId="1152018018">
    <w:abstractNumId w:val="28"/>
  </w:num>
  <w:num w:numId="26" w16cid:durableId="100610933">
    <w:abstractNumId w:val="2"/>
  </w:num>
  <w:num w:numId="27" w16cid:durableId="1360473218">
    <w:abstractNumId w:val="17"/>
  </w:num>
  <w:num w:numId="28" w16cid:durableId="734547582">
    <w:abstractNumId w:val="15"/>
  </w:num>
  <w:num w:numId="29" w16cid:durableId="103967379">
    <w:abstractNumId w:val="9"/>
  </w:num>
  <w:num w:numId="30" w16cid:durableId="1388648558">
    <w:abstractNumId w:val="12"/>
  </w:num>
  <w:num w:numId="31" w16cid:durableId="1920945453">
    <w:abstractNumId w:val="19"/>
  </w:num>
  <w:num w:numId="32" w16cid:durableId="2053261601">
    <w:abstractNumId w:val="35"/>
  </w:num>
  <w:num w:numId="33" w16cid:durableId="1154488372">
    <w:abstractNumId w:val="38"/>
  </w:num>
  <w:num w:numId="34" w16cid:durableId="691805470">
    <w:abstractNumId w:val="10"/>
  </w:num>
  <w:num w:numId="35" w16cid:durableId="974720226">
    <w:abstractNumId w:val="22"/>
  </w:num>
  <w:num w:numId="36" w16cid:durableId="2002073490">
    <w:abstractNumId w:val="14"/>
  </w:num>
  <w:num w:numId="37" w16cid:durableId="658313219">
    <w:abstractNumId w:val="39"/>
  </w:num>
  <w:num w:numId="38" w16cid:durableId="2090232539">
    <w:abstractNumId w:val="0"/>
  </w:num>
  <w:num w:numId="39" w16cid:durableId="452753250">
    <w:abstractNumId w:val="18"/>
  </w:num>
  <w:num w:numId="40" w16cid:durableId="373582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69"/>
    <w:rsid w:val="0000049C"/>
    <w:rsid w:val="00000AD5"/>
    <w:rsid w:val="00000BAE"/>
    <w:rsid w:val="00000EDD"/>
    <w:rsid w:val="00001F3F"/>
    <w:rsid w:val="0000201D"/>
    <w:rsid w:val="00003884"/>
    <w:rsid w:val="0000420C"/>
    <w:rsid w:val="00006637"/>
    <w:rsid w:val="00006B41"/>
    <w:rsid w:val="00010346"/>
    <w:rsid w:val="00010D55"/>
    <w:rsid w:val="00013AD8"/>
    <w:rsid w:val="0001479B"/>
    <w:rsid w:val="00015D45"/>
    <w:rsid w:val="00015E3E"/>
    <w:rsid w:val="0001651E"/>
    <w:rsid w:val="00016C55"/>
    <w:rsid w:val="0002003C"/>
    <w:rsid w:val="00020AAB"/>
    <w:rsid w:val="000214B3"/>
    <w:rsid w:val="00022D18"/>
    <w:rsid w:val="00023757"/>
    <w:rsid w:val="00023819"/>
    <w:rsid w:val="000243FA"/>
    <w:rsid w:val="000259F7"/>
    <w:rsid w:val="000266EF"/>
    <w:rsid w:val="00026DE3"/>
    <w:rsid w:val="00030EA4"/>
    <w:rsid w:val="000311A3"/>
    <w:rsid w:val="00034134"/>
    <w:rsid w:val="00041BBA"/>
    <w:rsid w:val="00043D2D"/>
    <w:rsid w:val="0004519E"/>
    <w:rsid w:val="00046816"/>
    <w:rsid w:val="00047044"/>
    <w:rsid w:val="00047066"/>
    <w:rsid w:val="0005070A"/>
    <w:rsid w:val="00050C1B"/>
    <w:rsid w:val="0005284C"/>
    <w:rsid w:val="00053C80"/>
    <w:rsid w:val="00053E8A"/>
    <w:rsid w:val="00054737"/>
    <w:rsid w:val="000569F1"/>
    <w:rsid w:val="000579AA"/>
    <w:rsid w:val="00061EAE"/>
    <w:rsid w:val="000629B8"/>
    <w:rsid w:val="0006336E"/>
    <w:rsid w:val="00063627"/>
    <w:rsid w:val="00063EC1"/>
    <w:rsid w:val="0006621B"/>
    <w:rsid w:val="00067608"/>
    <w:rsid w:val="000678EC"/>
    <w:rsid w:val="00070E24"/>
    <w:rsid w:val="00070ECE"/>
    <w:rsid w:val="000712E6"/>
    <w:rsid w:val="00073C60"/>
    <w:rsid w:val="00073CBE"/>
    <w:rsid w:val="000740D8"/>
    <w:rsid w:val="000818C8"/>
    <w:rsid w:val="000821FB"/>
    <w:rsid w:val="00084147"/>
    <w:rsid w:val="00086DFB"/>
    <w:rsid w:val="000924A1"/>
    <w:rsid w:val="00092948"/>
    <w:rsid w:val="000929D9"/>
    <w:rsid w:val="00092A85"/>
    <w:rsid w:val="0009456D"/>
    <w:rsid w:val="00096BBC"/>
    <w:rsid w:val="000A0E69"/>
    <w:rsid w:val="000A11E6"/>
    <w:rsid w:val="000A411F"/>
    <w:rsid w:val="000A6797"/>
    <w:rsid w:val="000A6F05"/>
    <w:rsid w:val="000B0A6C"/>
    <w:rsid w:val="000B1D4F"/>
    <w:rsid w:val="000B3C67"/>
    <w:rsid w:val="000B5FF7"/>
    <w:rsid w:val="000B64F0"/>
    <w:rsid w:val="000B7E91"/>
    <w:rsid w:val="000C0A49"/>
    <w:rsid w:val="000C105A"/>
    <w:rsid w:val="000C1298"/>
    <w:rsid w:val="000C1C2E"/>
    <w:rsid w:val="000C2F01"/>
    <w:rsid w:val="000C30B0"/>
    <w:rsid w:val="000C5916"/>
    <w:rsid w:val="000C7ABF"/>
    <w:rsid w:val="000D08A3"/>
    <w:rsid w:val="000D1245"/>
    <w:rsid w:val="000D2EFB"/>
    <w:rsid w:val="000D3BCE"/>
    <w:rsid w:val="000D3EAD"/>
    <w:rsid w:val="000D55FF"/>
    <w:rsid w:val="000E071B"/>
    <w:rsid w:val="000E13CD"/>
    <w:rsid w:val="000E2148"/>
    <w:rsid w:val="000E2515"/>
    <w:rsid w:val="000E30AE"/>
    <w:rsid w:val="000F25FB"/>
    <w:rsid w:val="000F2839"/>
    <w:rsid w:val="000F2C6B"/>
    <w:rsid w:val="000F5333"/>
    <w:rsid w:val="000F5604"/>
    <w:rsid w:val="000F5941"/>
    <w:rsid w:val="000F5E81"/>
    <w:rsid w:val="000F66F5"/>
    <w:rsid w:val="000F6A6C"/>
    <w:rsid w:val="00100EE7"/>
    <w:rsid w:val="00101610"/>
    <w:rsid w:val="00103185"/>
    <w:rsid w:val="00104076"/>
    <w:rsid w:val="0011295B"/>
    <w:rsid w:val="00113FEA"/>
    <w:rsid w:val="0011455A"/>
    <w:rsid w:val="00114927"/>
    <w:rsid w:val="00114ACF"/>
    <w:rsid w:val="00121C42"/>
    <w:rsid w:val="001227D1"/>
    <w:rsid w:val="001234CF"/>
    <w:rsid w:val="00124DD5"/>
    <w:rsid w:val="0012529E"/>
    <w:rsid w:val="00125B90"/>
    <w:rsid w:val="00125C95"/>
    <w:rsid w:val="00126197"/>
    <w:rsid w:val="001266D7"/>
    <w:rsid w:val="00126D8F"/>
    <w:rsid w:val="00127A6B"/>
    <w:rsid w:val="001307C3"/>
    <w:rsid w:val="0013145B"/>
    <w:rsid w:val="00131A3D"/>
    <w:rsid w:val="001327A0"/>
    <w:rsid w:val="001359C1"/>
    <w:rsid w:val="00136642"/>
    <w:rsid w:val="00137D24"/>
    <w:rsid w:val="00140048"/>
    <w:rsid w:val="00141B6D"/>
    <w:rsid w:val="00142928"/>
    <w:rsid w:val="001464D8"/>
    <w:rsid w:val="0015000B"/>
    <w:rsid w:val="0015054A"/>
    <w:rsid w:val="0015460D"/>
    <w:rsid w:val="001556A4"/>
    <w:rsid w:val="0015571E"/>
    <w:rsid w:val="00155F38"/>
    <w:rsid w:val="00156CB3"/>
    <w:rsid w:val="00157954"/>
    <w:rsid w:val="001608FD"/>
    <w:rsid w:val="00162968"/>
    <w:rsid w:val="00164404"/>
    <w:rsid w:val="00164EFA"/>
    <w:rsid w:val="00164FE5"/>
    <w:rsid w:val="00166B61"/>
    <w:rsid w:val="001703AE"/>
    <w:rsid w:val="001712A5"/>
    <w:rsid w:val="00173DC8"/>
    <w:rsid w:val="00176D73"/>
    <w:rsid w:val="0017700A"/>
    <w:rsid w:val="00183AD2"/>
    <w:rsid w:val="00184D49"/>
    <w:rsid w:val="0018535F"/>
    <w:rsid w:val="00187535"/>
    <w:rsid w:val="00190059"/>
    <w:rsid w:val="00195C42"/>
    <w:rsid w:val="0019609E"/>
    <w:rsid w:val="00196CA0"/>
    <w:rsid w:val="001A5068"/>
    <w:rsid w:val="001A5BCE"/>
    <w:rsid w:val="001A5CCA"/>
    <w:rsid w:val="001A6121"/>
    <w:rsid w:val="001A6869"/>
    <w:rsid w:val="001A7F87"/>
    <w:rsid w:val="001B01BE"/>
    <w:rsid w:val="001B06EA"/>
    <w:rsid w:val="001B081E"/>
    <w:rsid w:val="001B1040"/>
    <w:rsid w:val="001B1597"/>
    <w:rsid w:val="001B21F0"/>
    <w:rsid w:val="001B342B"/>
    <w:rsid w:val="001B3771"/>
    <w:rsid w:val="001B3C1A"/>
    <w:rsid w:val="001B54E7"/>
    <w:rsid w:val="001B648B"/>
    <w:rsid w:val="001B7A40"/>
    <w:rsid w:val="001C0687"/>
    <w:rsid w:val="001C19D3"/>
    <w:rsid w:val="001C39D8"/>
    <w:rsid w:val="001C5214"/>
    <w:rsid w:val="001C5995"/>
    <w:rsid w:val="001C626D"/>
    <w:rsid w:val="001C701E"/>
    <w:rsid w:val="001C7800"/>
    <w:rsid w:val="001C7FB9"/>
    <w:rsid w:val="001D0371"/>
    <w:rsid w:val="001D15DE"/>
    <w:rsid w:val="001D364F"/>
    <w:rsid w:val="001D476A"/>
    <w:rsid w:val="001D4C19"/>
    <w:rsid w:val="001D614F"/>
    <w:rsid w:val="001D7E71"/>
    <w:rsid w:val="001E06E7"/>
    <w:rsid w:val="001E3788"/>
    <w:rsid w:val="001E569D"/>
    <w:rsid w:val="001E7AAE"/>
    <w:rsid w:val="001F1636"/>
    <w:rsid w:val="001F36BD"/>
    <w:rsid w:val="001F398A"/>
    <w:rsid w:val="001F3FC9"/>
    <w:rsid w:val="001F4130"/>
    <w:rsid w:val="001F5BBA"/>
    <w:rsid w:val="001F7FAF"/>
    <w:rsid w:val="002005A7"/>
    <w:rsid w:val="00203BAD"/>
    <w:rsid w:val="00204D39"/>
    <w:rsid w:val="00205EFD"/>
    <w:rsid w:val="002115C1"/>
    <w:rsid w:val="00211712"/>
    <w:rsid w:val="00212208"/>
    <w:rsid w:val="002128DA"/>
    <w:rsid w:val="00212CF0"/>
    <w:rsid w:val="002154EA"/>
    <w:rsid w:val="002179EA"/>
    <w:rsid w:val="00220198"/>
    <w:rsid w:val="00221230"/>
    <w:rsid w:val="0022345B"/>
    <w:rsid w:val="00224544"/>
    <w:rsid w:val="00226D2F"/>
    <w:rsid w:val="002270DB"/>
    <w:rsid w:val="0022749D"/>
    <w:rsid w:val="0023311A"/>
    <w:rsid w:val="00233C4F"/>
    <w:rsid w:val="00240573"/>
    <w:rsid w:val="00242479"/>
    <w:rsid w:val="00243CD6"/>
    <w:rsid w:val="00244883"/>
    <w:rsid w:val="002460E8"/>
    <w:rsid w:val="00247F43"/>
    <w:rsid w:val="00253AD7"/>
    <w:rsid w:val="00256B2A"/>
    <w:rsid w:val="00257000"/>
    <w:rsid w:val="002574C7"/>
    <w:rsid w:val="00257C83"/>
    <w:rsid w:val="00260A04"/>
    <w:rsid w:val="00260C5F"/>
    <w:rsid w:val="00261909"/>
    <w:rsid w:val="00262D7C"/>
    <w:rsid w:val="00264FCE"/>
    <w:rsid w:val="002650DF"/>
    <w:rsid w:val="0026551B"/>
    <w:rsid w:val="002659F1"/>
    <w:rsid w:val="00266F6F"/>
    <w:rsid w:val="002702AA"/>
    <w:rsid w:val="00270CD0"/>
    <w:rsid w:val="002727EB"/>
    <w:rsid w:val="0027320E"/>
    <w:rsid w:val="00274DEB"/>
    <w:rsid w:val="00283152"/>
    <w:rsid w:val="0028492C"/>
    <w:rsid w:val="00284B91"/>
    <w:rsid w:val="0028696F"/>
    <w:rsid w:val="0029066D"/>
    <w:rsid w:val="00293134"/>
    <w:rsid w:val="00293D7C"/>
    <w:rsid w:val="00294847"/>
    <w:rsid w:val="00294FF7"/>
    <w:rsid w:val="00297A79"/>
    <w:rsid w:val="002A0001"/>
    <w:rsid w:val="002A2513"/>
    <w:rsid w:val="002A2DD1"/>
    <w:rsid w:val="002A33C8"/>
    <w:rsid w:val="002A3692"/>
    <w:rsid w:val="002A3944"/>
    <w:rsid w:val="002A3B79"/>
    <w:rsid w:val="002A4719"/>
    <w:rsid w:val="002A4E0A"/>
    <w:rsid w:val="002B07DE"/>
    <w:rsid w:val="002B33A4"/>
    <w:rsid w:val="002B4966"/>
    <w:rsid w:val="002B7A53"/>
    <w:rsid w:val="002B7AD5"/>
    <w:rsid w:val="002C00EF"/>
    <w:rsid w:val="002C06AB"/>
    <w:rsid w:val="002C1BD9"/>
    <w:rsid w:val="002C26B4"/>
    <w:rsid w:val="002C28A2"/>
    <w:rsid w:val="002C763E"/>
    <w:rsid w:val="002D392A"/>
    <w:rsid w:val="002D70F8"/>
    <w:rsid w:val="002E0E37"/>
    <w:rsid w:val="002E1761"/>
    <w:rsid w:val="002E22C7"/>
    <w:rsid w:val="002E2B1B"/>
    <w:rsid w:val="002E441F"/>
    <w:rsid w:val="002E49F7"/>
    <w:rsid w:val="002E643A"/>
    <w:rsid w:val="002E70D0"/>
    <w:rsid w:val="002F027E"/>
    <w:rsid w:val="002F255A"/>
    <w:rsid w:val="002F2BF2"/>
    <w:rsid w:val="002F47C4"/>
    <w:rsid w:val="002F4A0F"/>
    <w:rsid w:val="002F6452"/>
    <w:rsid w:val="0030197D"/>
    <w:rsid w:val="00303A8F"/>
    <w:rsid w:val="003057A1"/>
    <w:rsid w:val="00305C20"/>
    <w:rsid w:val="003079B1"/>
    <w:rsid w:val="00310088"/>
    <w:rsid w:val="00311DC0"/>
    <w:rsid w:val="00313651"/>
    <w:rsid w:val="00314345"/>
    <w:rsid w:val="0031471B"/>
    <w:rsid w:val="00314A09"/>
    <w:rsid w:val="00315E21"/>
    <w:rsid w:val="00320C02"/>
    <w:rsid w:val="00321EE8"/>
    <w:rsid w:val="0032278E"/>
    <w:rsid w:val="00324471"/>
    <w:rsid w:val="003256E0"/>
    <w:rsid w:val="0033085F"/>
    <w:rsid w:val="00335038"/>
    <w:rsid w:val="00337361"/>
    <w:rsid w:val="003374E4"/>
    <w:rsid w:val="00341854"/>
    <w:rsid w:val="00345350"/>
    <w:rsid w:val="0034538B"/>
    <w:rsid w:val="003453ED"/>
    <w:rsid w:val="003470CB"/>
    <w:rsid w:val="00350B88"/>
    <w:rsid w:val="00350FB3"/>
    <w:rsid w:val="00350FEF"/>
    <w:rsid w:val="00354CB6"/>
    <w:rsid w:val="00355A00"/>
    <w:rsid w:val="00355E39"/>
    <w:rsid w:val="003562B1"/>
    <w:rsid w:val="00365D5C"/>
    <w:rsid w:val="00371C62"/>
    <w:rsid w:val="00374621"/>
    <w:rsid w:val="00375EC9"/>
    <w:rsid w:val="0037626B"/>
    <w:rsid w:val="003800A0"/>
    <w:rsid w:val="00380AF4"/>
    <w:rsid w:val="00380B48"/>
    <w:rsid w:val="00380D1E"/>
    <w:rsid w:val="00380DFB"/>
    <w:rsid w:val="00383CA1"/>
    <w:rsid w:val="00384337"/>
    <w:rsid w:val="00384775"/>
    <w:rsid w:val="0038701C"/>
    <w:rsid w:val="00387903"/>
    <w:rsid w:val="00387A0E"/>
    <w:rsid w:val="00391782"/>
    <w:rsid w:val="003917D8"/>
    <w:rsid w:val="0039455A"/>
    <w:rsid w:val="0039734F"/>
    <w:rsid w:val="003A2C75"/>
    <w:rsid w:val="003A34BE"/>
    <w:rsid w:val="003B0584"/>
    <w:rsid w:val="003B210E"/>
    <w:rsid w:val="003B25BE"/>
    <w:rsid w:val="003B35CB"/>
    <w:rsid w:val="003B479D"/>
    <w:rsid w:val="003B7D72"/>
    <w:rsid w:val="003C017F"/>
    <w:rsid w:val="003C0FF5"/>
    <w:rsid w:val="003C2685"/>
    <w:rsid w:val="003C4965"/>
    <w:rsid w:val="003C5D17"/>
    <w:rsid w:val="003C72B5"/>
    <w:rsid w:val="003D263B"/>
    <w:rsid w:val="003D3E71"/>
    <w:rsid w:val="003D5064"/>
    <w:rsid w:val="003D5400"/>
    <w:rsid w:val="003E1DE5"/>
    <w:rsid w:val="003E3BDC"/>
    <w:rsid w:val="003E3DBE"/>
    <w:rsid w:val="003E53E0"/>
    <w:rsid w:val="003E5DDC"/>
    <w:rsid w:val="003E678D"/>
    <w:rsid w:val="003E7BEC"/>
    <w:rsid w:val="003F26E2"/>
    <w:rsid w:val="003F384B"/>
    <w:rsid w:val="003F5165"/>
    <w:rsid w:val="003F7B5C"/>
    <w:rsid w:val="00400FEB"/>
    <w:rsid w:val="0040400B"/>
    <w:rsid w:val="00404520"/>
    <w:rsid w:val="004052CB"/>
    <w:rsid w:val="00406286"/>
    <w:rsid w:val="004067EB"/>
    <w:rsid w:val="00407896"/>
    <w:rsid w:val="00407D18"/>
    <w:rsid w:val="00411DB1"/>
    <w:rsid w:val="00413381"/>
    <w:rsid w:val="00415416"/>
    <w:rsid w:val="004169FF"/>
    <w:rsid w:val="004216AF"/>
    <w:rsid w:val="004228C1"/>
    <w:rsid w:val="004238B7"/>
    <w:rsid w:val="00426D1D"/>
    <w:rsid w:val="00426DCD"/>
    <w:rsid w:val="004275F5"/>
    <w:rsid w:val="004300E0"/>
    <w:rsid w:val="00430335"/>
    <w:rsid w:val="004316A6"/>
    <w:rsid w:val="00432D7A"/>
    <w:rsid w:val="00433739"/>
    <w:rsid w:val="0043563E"/>
    <w:rsid w:val="00436D07"/>
    <w:rsid w:val="0043796D"/>
    <w:rsid w:val="0044290C"/>
    <w:rsid w:val="00442CC1"/>
    <w:rsid w:val="00443E3A"/>
    <w:rsid w:val="0044464D"/>
    <w:rsid w:val="00444DD2"/>
    <w:rsid w:val="004458A9"/>
    <w:rsid w:val="00447671"/>
    <w:rsid w:val="00453771"/>
    <w:rsid w:val="0045549E"/>
    <w:rsid w:val="00455D9F"/>
    <w:rsid w:val="00457488"/>
    <w:rsid w:val="00460D4B"/>
    <w:rsid w:val="00461F33"/>
    <w:rsid w:val="004620A5"/>
    <w:rsid w:val="004627B0"/>
    <w:rsid w:val="00463221"/>
    <w:rsid w:val="00466148"/>
    <w:rsid w:val="004700DE"/>
    <w:rsid w:val="00476AFF"/>
    <w:rsid w:val="00477697"/>
    <w:rsid w:val="0048281C"/>
    <w:rsid w:val="00482B98"/>
    <w:rsid w:val="0048370E"/>
    <w:rsid w:val="00483CB7"/>
    <w:rsid w:val="00485CF0"/>
    <w:rsid w:val="00486FCF"/>
    <w:rsid w:val="0048731D"/>
    <w:rsid w:val="0049060A"/>
    <w:rsid w:val="004910DD"/>
    <w:rsid w:val="00491936"/>
    <w:rsid w:val="00492C52"/>
    <w:rsid w:val="004937CD"/>
    <w:rsid w:val="00493CB4"/>
    <w:rsid w:val="00495793"/>
    <w:rsid w:val="004961CA"/>
    <w:rsid w:val="00496C86"/>
    <w:rsid w:val="004A1695"/>
    <w:rsid w:val="004A24F6"/>
    <w:rsid w:val="004A2A88"/>
    <w:rsid w:val="004A4D58"/>
    <w:rsid w:val="004A4EE5"/>
    <w:rsid w:val="004B05ED"/>
    <w:rsid w:val="004B0B14"/>
    <w:rsid w:val="004B23CB"/>
    <w:rsid w:val="004B3F01"/>
    <w:rsid w:val="004B485A"/>
    <w:rsid w:val="004B4F55"/>
    <w:rsid w:val="004B56D8"/>
    <w:rsid w:val="004B6B9C"/>
    <w:rsid w:val="004C21E9"/>
    <w:rsid w:val="004C4982"/>
    <w:rsid w:val="004C7D60"/>
    <w:rsid w:val="004D13E3"/>
    <w:rsid w:val="004D2BEA"/>
    <w:rsid w:val="004D3E64"/>
    <w:rsid w:val="004D44C7"/>
    <w:rsid w:val="004D48E2"/>
    <w:rsid w:val="004D5717"/>
    <w:rsid w:val="004D6872"/>
    <w:rsid w:val="004E0554"/>
    <w:rsid w:val="004E129A"/>
    <w:rsid w:val="004E532A"/>
    <w:rsid w:val="004F0944"/>
    <w:rsid w:val="004F1425"/>
    <w:rsid w:val="004F290E"/>
    <w:rsid w:val="004F2DC3"/>
    <w:rsid w:val="004F32B0"/>
    <w:rsid w:val="004F342A"/>
    <w:rsid w:val="004F4657"/>
    <w:rsid w:val="004F4BBF"/>
    <w:rsid w:val="00501103"/>
    <w:rsid w:val="005052BC"/>
    <w:rsid w:val="00505F70"/>
    <w:rsid w:val="00506CB9"/>
    <w:rsid w:val="00507D82"/>
    <w:rsid w:val="005105CF"/>
    <w:rsid w:val="005111F7"/>
    <w:rsid w:val="00513BA1"/>
    <w:rsid w:val="005149BE"/>
    <w:rsid w:val="00516515"/>
    <w:rsid w:val="005210AD"/>
    <w:rsid w:val="00524C3B"/>
    <w:rsid w:val="005252B7"/>
    <w:rsid w:val="00526489"/>
    <w:rsid w:val="00526615"/>
    <w:rsid w:val="00526B18"/>
    <w:rsid w:val="0052757C"/>
    <w:rsid w:val="00533829"/>
    <w:rsid w:val="005365AC"/>
    <w:rsid w:val="00537146"/>
    <w:rsid w:val="005371A5"/>
    <w:rsid w:val="00537969"/>
    <w:rsid w:val="00537F72"/>
    <w:rsid w:val="00541C49"/>
    <w:rsid w:val="00544735"/>
    <w:rsid w:val="00545A35"/>
    <w:rsid w:val="0054664D"/>
    <w:rsid w:val="00547015"/>
    <w:rsid w:val="00552565"/>
    <w:rsid w:val="00552A4F"/>
    <w:rsid w:val="00554F88"/>
    <w:rsid w:val="00555F48"/>
    <w:rsid w:val="00556773"/>
    <w:rsid w:val="00557A90"/>
    <w:rsid w:val="00562538"/>
    <w:rsid w:val="00565339"/>
    <w:rsid w:val="00567A23"/>
    <w:rsid w:val="005730C5"/>
    <w:rsid w:val="00575345"/>
    <w:rsid w:val="00580C36"/>
    <w:rsid w:val="0058119F"/>
    <w:rsid w:val="0058299D"/>
    <w:rsid w:val="00582B21"/>
    <w:rsid w:val="00582E02"/>
    <w:rsid w:val="00582E4B"/>
    <w:rsid w:val="00585710"/>
    <w:rsid w:val="00585AC2"/>
    <w:rsid w:val="005908A0"/>
    <w:rsid w:val="00592F3B"/>
    <w:rsid w:val="00593107"/>
    <w:rsid w:val="0059452D"/>
    <w:rsid w:val="00595F52"/>
    <w:rsid w:val="00596820"/>
    <w:rsid w:val="00597A16"/>
    <w:rsid w:val="005A208F"/>
    <w:rsid w:val="005A24EC"/>
    <w:rsid w:val="005A4F59"/>
    <w:rsid w:val="005B0394"/>
    <w:rsid w:val="005B2454"/>
    <w:rsid w:val="005B33E4"/>
    <w:rsid w:val="005B34D0"/>
    <w:rsid w:val="005B3CA2"/>
    <w:rsid w:val="005B418B"/>
    <w:rsid w:val="005B4952"/>
    <w:rsid w:val="005B4D7B"/>
    <w:rsid w:val="005B7369"/>
    <w:rsid w:val="005C063B"/>
    <w:rsid w:val="005C53C3"/>
    <w:rsid w:val="005D1D95"/>
    <w:rsid w:val="005D2B74"/>
    <w:rsid w:val="005D2DA6"/>
    <w:rsid w:val="005D3A11"/>
    <w:rsid w:val="005D3B12"/>
    <w:rsid w:val="005D58CC"/>
    <w:rsid w:val="005E3833"/>
    <w:rsid w:val="005E3B84"/>
    <w:rsid w:val="005E414C"/>
    <w:rsid w:val="005E450E"/>
    <w:rsid w:val="005E47A6"/>
    <w:rsid w:val="005E4FCA"/>
    <w:rsid w:val="005E7572"/>
    <w:rsid w:val="005E7FE8"/>
    <w:rsid w:val="005F08DF"/>
    <w:rsid w:val="005F0C9A"/>
    <w:rsid w:val="005F29A7"/>
    <w:rsid w:val="005F345D"/>
    <w:rsid w:val="005F4FCA"/>
    <w:rsid w:val="005F6D43"/>
    <w:rsid w:val="005F77B4"/>
    <w:rsid w:val="00600A5C"/>
    <w:rsid w:val="00601E79"/>
    <w:rsid w:val="0060233E"/>
    <w:rsid w:val="00602492"/>
    <w:rsid w:val="00603D89"/>
    <w:rsid w:val="00604167"/>
    <w:rsid w:val="006046A4"/>
    <w:rsid w:val="006051A5"/>
    <w:rsid w:val="00605D1F"/>
    <w:rsid w:val="00611F2C"/>
    <w:rsid w:val="00614709"/>
    <w:rsid w:val="00615E00"/>
    <w:rsid w:val="00616B8A"/>
    <w:rsid w:val="00617275"/>
    <w:rsid w:val="00622F0E"/>
    <w:rsid w:val="0062363B"/>
    <w:rsid w:val="00623834"/>
    <w:rsid w:val="006250E1"/>
    <w:rsid w:val="00625272"/>
    <w:rsid w:val="00626BB6"/>
    <w:rsid w:val="00627D56"/>
    <w:rsid w:val="00631667"/>
    <w:rsid w:val="00631668"/>
    <w:rsid w:val="006319B7"/>
    <w:rsid w:val="00632557"/>
    <w:rsid w:val="00634282"/>
    <w:rsid w:val="0063447B"/>
    <w:rsid w:val="00634BED"/>
    <w:rsid w:val="00634DE4"/>
    <w:rsid w:val="006368AC"/>
    <w:rsid w:val="0064532C"/>
    <w:rsid w:val="006454C5"/>
    <w:rsid w:val="00645732"/>
    <w:rsid w:val="00646213"/>
    <w:rsid w:val="00646FA2"/>
    <w:rsid w:val="006475EC"/>
    <w:rsid w:val="006516AC"/>
    <w:rsid w:val="00651A44"/>
    <w:rsid w:val="00652FFD"/>
    <w:rsid w:val="00653316"/>
    <w:rsid w:val="0065334F"/>
    <w:rsid w:val="0065353D"/>
    <w:rsid w:val="00654564"/>
    <w:rsid w:val="00655A52"/>
    <w:rsid w:val="00656506"/>
    <w:rsid w:val="00661DEA"/>
    <w:rsid w:val="00661E50"/>
    <w:rsid w:val="00661EA2"/>
    <w:rsid w:val="00664837"/>
    <w:rsid w:val="00667108"/>
    <w:rsid w:val="006671DF"/>
    <w:rsid w:val="00670927"/>
    <w:rsid w:val="00673142"/>
    <w:rsid w:val="00674556"/>
    <w:rsid w:val="00675CB9"/>
    <w:rsid w:val="006772DD"/>
    <w:rsid w:val="00677EE4"/>
    <w:rsid w:val="006806DC"/>
    <w:rsid w:val="0068244F"/>
    <w:rsid w:val="00682983"/>
    <w:rsid w:val="006836D6"/>
    <w:rsid w:val="00683EF4"/>
    <w:rsid w:val="0068503A"/>
    <w:rsid w:val="00685604"/>
    <w:rsid w:val="006873BE"/>
    <w:rsid w:val="0069138F"/>
    <w:rsid w:val="00691D3D"/>
    <w:rsid w:val="0069230D"/>
    <w:rsid w:val="0069556D"/>
    <w:rsid w:val="006978D8"/>
    <w:rsid w:val="006A011F"/>
    <w:rsid w:val="006A09A2"/>
    <w:rsid w:val="006A0B16"/>
    <w:rsid w:val="006A22CE"/>
    <w:rsid w:val="006A366A"/>
    <w:rsid w:val="006A4B49"/>
    <w:rsid w:val="006A5E19"/>
    <w:rsid w:val="006B0085"/>
    <w:rsid w:val="006B1157"/>
    <w:rsid w:val="006B2613"/>
    <w:rsid w:val="006B3B76"/>
    <w:rsid w:val="006B44BA"/>
    <w:rsid w:val="006B4D14"/>
    <w:rsid w:val="006B6BB2"/>
    <w:rsid w:val="006C10F8"/>
    <w:rsid w:val="006C1810"/>
    <w:rsid w:val="006C25F4"/>
    <w:rsid w:val="006C2AC9"/>
    <w:rsid w:val="006C3A7D"/>
    <w:rsid w:val="006C41B6"/>
    <w:rsid w:val="006C5DDC"/>
    <w:rsid w:val="006C691D"/>
    <w:rsid w:val="006D0317"/>
    <w:rsid w:val="006D0328"/>
    <w:rsid w:val="006D2C8D"/>
    <w:rsid w:val="006E3377"/>
    <w:rsid w:val="006E52D2"/>
    <w:rsid w:val="006E5317"/>
    <w:rsid w:val="006E58B3"/>
    <w:rsid w:val="006E5CE6"/>
    <w:rsid w:val="006E6063"/>
    <w:rsid w:val="006E6D51"/>
    <w:rsid w:val="006F0670"/>
    <w:rsid w:val="006F08C5"/>
    <w:rsid w:val="006F0D40"/>
    <w:rsid w:val="006F1E7C"/>
    <w:rsid w:val="006F4CC8"/>
    <w:rsid w:val="006F777D"/>
    <w:rsid w:val="006F7B0F"/>
    <w:rsid w:val="007018DC"/>
    <w:rsid w:val="00702196"/>
    <w:rsid w:val="00702CAB"/>
    <w:rsid w:val="00703597"/>
    <w:rsid w:val="00704879"/>
    <w:rsid w:val="007104AA"/>
    <w:rsid w:val="007129BD"/>
    <w:rsid w:val="007137E7"/>
    <w:rsid w:val="00713C02"/>
    <w:rsid w:val="00715032"/>
    <w:rsid w:val="007152FB"/>
    <w:rsid w:val="00716F33"/>
    <w:rsid w:val="00717CC0"/>
    <w:rsid w:val="007206E5"/>
    <w:rsid w:val="00722674"/>
    <w:rsid w:val="00722FB9"/>
    <w:rsid w:val="007324D2"/>
    <w:rsid w:val="007329BD"/>
    <w:rsid w:val="00732D0D"/>
    <w:rsid w:val="007341C3"/>
    <w:rsid w:val="00734C28"/>
    <w:rsid w:val="00735AEF"/>
    <w:rsid w:val="00735FFD"/>
    <w:rsid w:val="00737767"/>
    <w:rsid w:val="007403E6"/>
    <w:rsid w:val="00740AAF"/>
    <w:rsid w:val="00741406"/>
    <w:rsid w:val="00742F15"/>
    <w:rsid w:val="00747000"/>
    <w:rsid w:val="007477F0"/>
    <w:rsid w:val="00751211"/>
    <w:rsid w:val="00751CFF"/>
    <w:rsid w:val="00753354"/>
    <w:rsid w:val="00755578"/>
    <w:rsid w:val="007573C7"/>
    <w:rsid w:val="00760A5C"/>
    <w:rsid w:val="00760C8D"/>
    <w:rsid w:val="00761E10"/>
    <w:rsid w:val="0076255E"/>
    <w:rsid w:val="00763AB2"/>
    <w:rsid w:val="007640AF"/>
    <w:rsid w:val="00770B18"/>
    <w:rsid w:val="00770C3C"/>
    <w:rsid w:val="007730E5"/>
    <w:rsid w:val="00774A9F"/>
    <w:rsid w:val="00775001"/>
    <w:rsid w:val="007754DC"/>
    <w:rsid w:val="0077559E"/>
    <w:rsid w:val="00777E83"/>
    <w:rsid w:val="00780CC4"/>
    <w:rsid w:val="007831FE"/>
    <w:rsid w:val="00783F1B"/>
    <w:rsid w:val="00785C61"/>
    <w:rsid w:val="007860C5"/>
    <w:rsid w:val="00786CB1"/>
    <w:rsid w:val="00791553"/>
    <w:rsid w:val="00792AA8"/>
    <w:rsid w:val="00794D00"/>
    <w:rsid w:val="007A40C5"/>
    <w:rsid w:val="007A480B"/>
    <w:rsid w:val="007A643C"/>
    <w:rsid w:val="007A7096"/>
    <w:rsid w:val="007B15A9"/>
    <w:rsid w:val="007B30C7"/>
    <w:rsid w:val="007B4B43"/>
    <w:rsid w:val="007C0AC4"/>
    <w:rsid w:val="007C11E6"/>
    <w:rsid w:val="007C5354"/>
    <w:rsid w:val="007C551B"/>
    <w:rsid w:val="007D07CA"/>
    <w:rsid w:val="007D1045"/>
    <w:rsid w:val="007D2D13"/>
    <w:rsid w:val="007D36FB"/>
    <w:rsid w:val="007D3A30"/>
    <w:rsid w:val="007D3C5D"/>
    <w:rsid w:val="007D4DB6"/>
    <w:rsid w:val="007D52C2"/>
    <w:rsid w:val="007D5841"/>
    <w:rsid w:val="007D7810"/>
    <w:rsid w:val="007D7F97"/>
    <w:rsid w:val="007E2AFA"/>
    <w:rsid w:val="007E3501"/>
    <w:rsid w:val="007E54CF"/>
    <w:rsid w:val="007F010C"/>
    <w:rsid w:val="007F010D"/>
    <w:rsid w:val="007F45D7"/>
    <w:rsid w:val="007F49D8"/>
    <w:rsid w:val="007F4F81"/>
    <w:rsid w:val="007F542F"/>
    <w:rsid w:val="007F74D1"/>
    <w:rsid w:val="008006A1"/>
    <w:rsid w:val="00801903"/>
    <w:rsid w:val="0080193A"/>
    <w:rsid w:val="00802C15"/>
    <w:rsid w:val="0080487C"/>
    <w:rsid w:val="008052FA"/>
    <w:rsid w:val="00806A10"/>
    <w:rsid w:val="00807F58"/>
    <w:rsid w:val="0081027F"/>
    <w:rsid w:val="008119D3"/>
    <w:rsid w:val="00813411"/>
    <w:rsid w:val="00813575"/>
    <w:rsid w:val="008171EB"/>
    <w:rsid w:val="008212DF"/>
    <w:rsid w:val="00821508"/>
    <w:rsid w:val="00825143"/>
    <w:rsid w:val="00835C89"/>
    <w:rsid w:val="008375FA"/>
    <w:rsid w:val="00837C84"/>
    <w:rsid w:val="008401CF"/>
    <w:rsid w:val="0084046A"/>
    <w:rsid w:val="00840BE7"/>
    <w:rsid w:val="00843204"/>
    <w:rsid w:val="0084518D"/>
    <w:rsid w:val="008459DC"/>
    <w:rsid w:val="00850682"/>
    <w:rsid w:val="00850A19"/>
    <w:rsid w:val="00850A53"/>
    <w:rsid w:val="008512CE"/>
    <w:rsid w:val="00854C87"/>
    <w:rsid w:val="00856281"/>
    <w:rsid w:val="0086241A"/>
    <w:rsid w:val="00865662"/>
    <w:rsid w:val="00865A08"/>
    <w:rsid w:val="00865A44"/>
    <w:rsid w:val="008660F4"/>
    <w:rsid w:val="008710D1"/>
    <w:rsid w:val="00873B4A"/>
    <w:rsid w:val="00873F67"/>
    <w:rsid w:val="008757DC"/>
    <w:rsid w:val="00875861"/>
    <w:rsid w:val="008771CF"/>
    <w:rsid w:val="00877532"/>
    <w:rsid w:val="00877C3E"/>
    <w:rsid w:val="008801D4"/>
    <w:rsid w:val="00882789"/>
    <w:rsid w:val="00883E6A"/>
    <w:rsid w:val="0088763B"/>
    <w:rsid w:val="00890647"/>
    <w:rsid w:val="00891047"/>
    <w:rsid w:val="0089149C"/>
    <w:rsid w:val="0089227E"/>
    <w:rsid w:val="00892603"/>
    <w:rsid w:val="00893383"/>
    <w:rsid w:val="00893959"/>
    <w:rsid w:val="0089570E"/>
    <w:rsid w:val="00895E74"/>
    <w:rsid w:val="008A093E"/>
    <w:rsid w:val="008A0CF6"/>
    <w:rsid w:val="008A3CEA"/>
    <w:rsid w:val="008A6300"/>
    <w:rsid w:val="008A7103"/>
    <w:rsid w:val="008B140D"/>
    <w:rsid w:val="008B2955"/>
    <w:rsid w:val="008B32AD"/>
    <w:rsid w:val="008B398C"/>
    <w:rsid w:val="008B3F8A"/>
    <w:rsid w:val="008B3F9F"/>
    <w:rsid w:val="008B4ACF"/>
    <w:rsid w:val="008B4CDA"/>
    <w:rsid w:val="008B5040"/>
    <w:rsid w:val="008B65E7"/>
    <w:rsid w:val="008B7758"/>
    <w:rsid w:val="008C3077"/>
    <w:rsid w:val="008C4C15"/>
    <w:rsid w:val="008C519F"/>
    <w:rsid w:val="008C562E"/>
    <w:rsid w:val="008C5F0F"/>
    <w:rsid w:val="008C6D5A"/>
    <w:rsid w:val="008D030C"/>
    <w:rsid w:val="008D0F18"/>
    <w:rsid w:val="008D21A4"/>
    <w:rsid w:val="008D4CC3"/>
    <w:rsid w:val="008D76C7"/>
    <w:rsid w:val="008E1A73"/>
    <w:rsid w:val="008E3E11"/>
    <w:rsid w:val="008E453B"/>
    <w:rsid w:val="008E6BC8"/>
    <w:rsid w:val="008E6CF6"/>
    <w:rsid w:val="008F1048"/>
    <w:rsid w:val="008F1A33"/>
    <w:rsid w:val="008F2224"/>
    <w:rsid w:val="008F2F75"/>
    <w:rsid w:val="008F3710"/>
    <w:rsid w:val="008F5D6D"/>
    <w:rsid w:val="008F601F"/>
    <w:rsid w:val="009019EC"/>
    <w:rsid w:val="009048F6"/>
    <w:rsid w:val="00905C3F"/>
    <w:rsid w:val="009126CA"/>
    <w:rsid w:val="0091275B"/>
    <w:rsid w:val="0091585D"/>
    <w:rsid w:val="00915897"/>
    <w:rsid w:val="00917659"/>
    <w:rsid w:val="00921369"/>
    <w:rsid w:val="00921843"/>
    <w:rsid w:val="00921857"/>
    <w:rsid w:val="00922A8C"/>
    <w:rsid w:val="00924AF3"/>
    <w:rsid w:val="00924CE2"/>
    <w:rsid w:val="00925901"/>
    <w:rsid w:val="00925F16"/>
    <w:rsid w:val="009272C0"/>
    <w:rsid w:val="00934CF3"/>
    <w:rsid w:val="00935747"/>
    <w:rsid w:val="00935CBB"/>
    <w:rsid w:val="00936B49"/>
    <w:rsid w:val="00942E5A"/>
    <w:rsid w:val="00942F5D"/>
    <w:rsid w:val="00945D62"/>
    <w:rsid w:val="00947CDB"/>
    <w:rsid w:val="00950284"/>
    <w:rsid w:val="009561C1"/>
    <w:rsid w:val="00960026"/>
    <w:rsid w:val="0096070A"/>
    <w:rsid w:val="009629B6"/>
    <w:rsid w:val="00967227"/>
    <w:rsid w:val="00967D05"/>
    <w:rsid w:val="00970550"/>
    <w:rsid w:val="00972D8A"/>
    <w:rsid w:val="00972ECA"/>
    <w:rsid w:val="00974B3F"/>
    <w:rsid w:val="00980224"/>
    <w:rsid w:val="009806E2"/>
    <w:rsid w:val="009842D5"/>
    <w:rsid w:val="00987B4F"/>
    <w:rsid w:val="00990C46"/>
    <w:rsid w:val="00991BE1"/>
    <w:rsid w:val="009920E8"/>
    <w:rsid w:val="00992B29"/>
    <w:rsid w:val="009943E5"/>
    <w:rsid w:val="009952F3"/>
    <w:rsid w:val="00995D34"/>
    <w:rsid w:val="00995E5D"/>
    <w:rsid w:val="009A02AF"/>
    <w:rsid w:val="009A0D95"/>
    <w:rsid w:val="009A1356"/>
    <w:rsid w:val="009A1839"/>
    <w:rsid w:val="009A187E"/>
    <w:rsid w:val="009A2EC6"/>
    <w:rsid w:val="009A688B"/>
    <w:rsid w:val="009B0038"/>
    <w:rsid w:val="009B4618"/>
    <w:rsid w:val="009B483A"/>
    <w:rsid w:val="009B5192"/>
    <w:rsid w:val="009B6030"/>
    <w:rsid w:val="009B67D3"/>
    <w:rsid w:val="009B6960"/>
    <w:rsid w:val="009B7B93"/>
    <w:rsid w:val="009C00FF"/>
    <w:rsid w:val="009C1CBD"/>
    <w:rsid w:val="009C320F"/>
    <w:rsid w:val="009C5203"/>
    <w:rsid w:val="009C6BCD"/>
    <w:rsid w:val="009C6C4C"/>
    <w:rsid w:val="009D231C"/>
    <w:rsid w:val="009D244A"/>
    <w:rsid w:val="009D262E"/>
    <w:rsid w:val="009D3BCE"/>
    <w:rsid w:val="009D3C48"/>
    <w:rsid w:val="009D498D"/>
    <w:rsid w:val="009D4F5E"/>
    <w:rsid w:val="009D781E"/>
    <w:rsid w:val="009E0B1C"/>
    <w:rsid w:val="009E0E3C"/>
    <w:rsid w:val="009E1007"/>
    <w:rsid w:val="009E17AD"/>
    <w:rsid w:val="009E1886"/>
    <w:rsid w:val="009E1F19"/>
    <w:rsid w:val="009E354A"/>
    <w:rsid w:val="009E7E5A"/>
    <w:rsid w:val="009F3E37"/>
    <w:rsid w:val="009F65F2"/>
    <w:rsid w:val="00A00699"/>
    <w:rsid w:val="00A03C25"/>
    <w:rsid w:val="00A045F5"/>
    <w:rsid w:val="00A07BA7"/>
    <w:rsid w:val="00A102FF"/>
    <w:rsid w:val="00A105AB"/>
    <w:rsid w:val="00A10B3C"/>
    <w:rsid w:val="00A122E4"/>
    <w:rsid w:val="00A1250D"/>
    <w:rsid w:val="00A1306D"/>
    <w:rsid w:val="00A136E5"/>
    <w:rsid w:val="00A13903"/>
    <w:rsid w:val="00A140DC"/>
    <w:rsid w:val="00A141B0"/>
    <w:rsid w:val="00A159A8"/>
    <w:rsid w:val="00A20BEC"/>
    <w:rsid w:val="00A26947"/>
    <w:rsid w:val="00A31021"/>
    <w:rsid w:val="00A314E6"/>
    <w:rsid w:val="00A33E1A"/>
    <w:rsid w:val="00A35729"/>
    <w:rsid w:val="00A35C26"/>
    <w:rsid w:val="00A36A78"/>
    <w:rsid w:val="00A378ED"/>
    <w:rsid w:val="00A37BD5"/>
    <w:rsid w:val="00A40350"/>
    <w:rsid w:val="00A4072A"/>
    <w:rsid w:val="00A429FF"/>
    <w:rsid w:val="00A45A08"/>
    <w:rsid w:val="00A461E5"/>
    <w:rsid w:val="00A46519"/>
    <w:rsid w:val="00A4687A"/>
    <w:rsid w:val="00A47A3E"/>
    <w:rsid w:val="00A507A1"/>
    <w:rsid w:val="00A52515"/>
    <w:rsid w:val="00A52B23"/>
    <w:rsid w:val="00A56B2D"/>
    <w:rsid w:val="00A572F5"/>
    <w:rsid w:val="00A5767D"/>
    <w:rsid w:val="00A60552"/>
    <w:rsid w:val="00A62B6E"/>
    <w:rsid w:val="00A658B7"/>
    <w:rsid w:val="00A673E7"/>
    <w:rsid w:val="00A67EAC"/>
    <w:rsid w:val="00A70928"/>
    <w:rsid w:val="00A70E0F"/>
    <w:rsid w:val="00A72F62"/>
    <w:rsid w:val="00A73D6E"/>
    <w:rsid w:val="00A7401F"/>
    <w:rsid w:val="00A745F1"/>
    <w:rsid w:val="00A75152"/>
    <w:rsid w:val="00A80613"/>
    <w:rsid w:val="00A81251"/>
    <w:rsid w:val="00A81262"/>
    <w:rsid w:val="00A825A3"/>
    <w:rsid w:val="00A84ABE"/>
    <w:rsid w:val="00A8504A"/>
    <w:rsid w:val="00A91567"/>
    <w:rsid w:val="00A923E3"/>
    <w:rsid w:val="00A9267D"/>
    <w:rsid w:val="00A93B73"/>
    <w:rsid w:val="00A93F0F"/>
    <w:rsid w:val="00A942DA"/>
    <w:rsid w:val="00A95CEA"/>
    <w:rsid w:val="00AA1724"/>
    <w:rsid w:val="00AA27E6"/>
    <w:rsid w:val="00AA38A1"/>
    <w:rsid w:val="00AA3AC9"/>
    <w:rsid w:val="00AB01A6"/>
    <w:rsid w:val="00AB0793"/>
    <w:rsid w:val="00AB6E84"/>
    <w:rsid w:val="00AB7846"/>
    <w:rsid w:val="00AC0BD4"/>
    <w:rsid w:val="00AC2F95"/>
    <w:rsid w:val="00AC51BB"/>
    <w:rsid w:val="00AC765A"/>
    <w:rsid w:val="00AD0048"/>
    <w:rsid w:val="00AD00A3"/>
    <w:rsid w:val="00AD184A"/>
    <w:rsid w:val="00AD359F"/>
    <w:rsid w:val="00AD6693"/>
    <w:rsid w:val="00AE0686"/>
    <w:rsid w:val="00AE07F6"/>
    <w:rsid w:val="00AE2E79"/>
    <w:rsid w:val="00AE2F58"/>
    <w:rsid w:val="00AE4ED0"/>
    <w:rsid w:val="00AE55B5"/>
    <w:rsid w:val="00AE7701"/>
    <w:rsid w:val="00AF0678"/>
    <w:rsid w:val="00AF08F4"/>
    <w:rsid w:val="00AF1F8B"/>
    <w:rsid w:val="00AF6327"/>
    <w:rsid w:val="00AF7176"/>
    <w:rsid w:val="00B0124A"/>
    <w:rsid w:val="00B015A8"/>
    <w:rsid w:val="00B0162A"/>
    <w:rsid w:val="00B01CA8"/>
    <w:rsid w:val="00B021CF"/>
    <w:rsid w:val="00B0244C"/>
    <w:rsid w:val="00B0583F"/>
    <w:rsid w:val="00B10BC0"/>
    <w:rsid w:val="00B12112"/>
    <w:rsid w:val="00B12CE7"/>
    <w:rsid w:val="00B131A8"/>
    <w:rsid w:val="00B16B82"/>
    <w:rsid w:val="00B22B37"/>
    <w:rsid w:val="00B234E4"/>
    <w:rsid w:val="00B2567A"/>
    <w:rsid w:val="00B257A2"/>
    <w:rsid w:val="00B257F2"/>
    <w:rsid w:val="00B25CD1"/>
    <w:rsid w:val="00B263FB"/>
    <w:rsid w:val="00B27772"/>
    <w:rsid w:val="00B315EA"/>
    <w:rsid w:val="00B348F9"/>
    <w:rsid w:val="00B36B40"/>
    <w:rsid w:val="00B427A9"/>
    <w:rsid w:val="00B43D5B"/>
    <w:rsid w:val="00B43E55"/>
    <w:rsid w:val="00B440A8"/>
    <w:rsid w:val="00B4469A"/>
    <w:rsid w:val="00B46C72"/>
    <w:rsid w:val="00B47527"/>
    <w:rsid w:val="00B4772A"/>
    <w:rsid w:val="00B501E5"/>
    <w:rsid w:val="00B54267"/>
    <w:rsid w:val="00B543CA"/>
    <w:rsid w:val="00B5480B"/>
    <w:rsid w:val="00B5555A"/>
    <w:rsid w:val="00B563E7"/>
    <w:rsid w:val="00B5755F"/>
    <w:rsid w:val="00B57602"/>
    <w:rsid w:val="00B60AB6"/>
    <w:rsid w:val="00B613DD"/>
    <w:rsid w:val="00B64009"/>
    <w:rsid w:val="00B64D76"/>
    <w:rsid w:val="00B6582E"/>
    <w:rsid w:val="00B66468"/>
    <w:rsid w:val="00B66F87"/>
    <w:rsid w:val="00B726B1"/>
    <w:rsid w:val="00B73A19"/>
    <w:rsid w:val="00B758A1"/>
    <w:rsid w:val="00B75980"/>
    <w:rsid w:val="00B764C3"/>
    <w:rsid w:val="00B767D9"/>
    <w:rsid w:val="00B769C4"/>
    <w:rsid w:val="00B76EE6"/>
    <w:rsid w:val="00B76FFE"/>
    <w:rsid w:val="00B779C9"/>
    <w:rsid w:val="00B8001F"/>
    <w:rsid w:val="00B80163"/>
    <w:rsid w:val="00B803AD"/>
    <w:rsid w:val="00B83189"/>
    <w:rsid w:val="00B8552E"/>
    <w:rsid w:val="00B868D1"/>
    <w:rsid w:val="00B86CD6"/>
    <w:rsid w:val="00B9244A"/>
    <w:rsid w:val="00B92AF3"/>
    <w:rsid w:val="00B953AF"/>
    <w:rsid w:val="00B96287"/>
    <w:rsid w:val="00B963DB"/>
    <w:rsid w:val="00B96C33"/>
    <w:rsid w:val="00BA1686"/>
    <w:rsid w:val="00BA3DB3"/>
    <w:rsid w:val="00BA6A56"/>
    <w:rsid w:val="00BA6AB4"/>
    <w:rsid w:val="00BA74A2"/>
    <w:rsid w:val="00BB0310"/>
    <w:rsid w:val="00BB27A8"/>
    <w:rsid w:val="00BB5E4E"/>
    <w:rsid w:val="00BB71FC"/>
    <w:rsid w:val="00BC6036"/>
    <w:rsid w:val="00BC6956"/>
    <w:rsid w:val="00BD1447"/>
    <w:rsid w:val="00BD20C2"/>
    <w:rsid w:val="00BD256E"/>
    <w:rsid w:val="00BD4CB0"/>
    <w:rsid w:val="00BE0372"/>
    <w:rsid w:val="00BE1793"/>
    <w:rsid w:val="00BE3350"/>
    <w:rsid w:val="00BE44D7"/>
    <w:rsid w:val="00BE5B0F"/>
    <w:rsid w:val="00BF040E"/>
    <w:rsid w:val="00BF195F"/>
    <w:rsid w:val="00BF29EF"/>
    <w:rsid w:val="00BF3918"/>
    <w:rsid w:val="00BF44F6"/>
    <w:rsid w:val="00BF452B"/>
    <w:rsid w:val="00BF5EFB"/>
    <w:rsid w:val="00C0057E"/>
    <w:rsid w:val="00C00971"/>
    <w:rsid w:val="00C01376"/>
    <w:rsid w:val="00C03331"/>
    <w:rsid w:val="00C04102"/>
    <w:rsid w:val="00C04713"/>
    <w:rsid w:val="00C05860"/>
    <w:rsid w:val="00C0601F"/>
    <w:rsid w:val="00C10B0A"/>
    <w:rsid w:val="00C11BE3"/>
    <w:rsid w:val="00C12AC0"/>
    <w:rsid w:val="00C14330"/>
    <w:rsid w:val="00C15A22"/>
    <w:rsid w:val="00C15F7B"/>
    <w:rsid w:val="00C167D8"/>
    <w:rsid w:val="00C20EE9"/>
    <w:rsid w:val="00C21952"/>
    <w:rsid w:val="00C23EF3"/>
    <w:rsid w:val="00C243B7"/>
    <w:rsid w:val="00C26B02"/>
    <w:rsid w:val="00C26BDA"/>
    <w:rsid w:val="00C27BD8"/>
    <w:rsid w:val="00C313CC"/>
    <w:rsid w:val="00C374D4"/>
    <w:rsid w:val="00C40B67"/>
    <w:rsid w:val="00C41861"/>
    <w:rsid w:val="00C4319E"/>
    <w:rsid w:val="00C4489F"/>
    <w:rsid w:val="00C44C9C"/>
    <w:rsid w:val="00C45401"/>
    <w:rsid w:val="00C456FF"/>
    <w:rsid w:val="00C56BD5"/>
    <w:rsid w:val="00C63D17"/>
    <w:rsid w:val="00C64152"/>
    <w:rsid w:val="00C654FA"/>
    <w:rsid w:val="00C665AD"/>
    <w:rsid w:val="00C709A2"/>
    <w:rsid w:val="00C713F1"/>
    <w:rsid w:val="00C729F0"/>
    <w:rsid w:val="00C745EA"/>
    <w:rsid w:val="00C74EAC"/>
    <w:rsid w:val="00C761B7"/>
    <w:rsid w:val="00C76D7B"/>
    <w:rsid w:val="00C770B2"/>
    <w:rsid w:val="00C80C80"/>
    <w:rsid w:val="00C80DDF"/>
    <w:rsid w:val="00C824E6"/>
    <w:rsid w:val="00C82598"/>
    <w:rsid w:val="00C829F6"/>
    <w:rsid w:val="00C858CD"/>
    <w:rsid w:val="00C85EEB"/>
    <w:rsid w:val="00C9397B"/>
    <w:rsid w:val="00C94271"/>
    <w:rsid w:val="00C96A8B"/>
    <w:rsid w:val="00C96E0E"/>
    <w:rsid w:val="00CA2560"/>
    <w:rsid w:val="00CA2893"/>
    <w:rsid w:val="00CA3FB6"/>
    <w:rsid w:val="00CA455D"/>
    <w:rsid w:val="00CA48C9"/>
    <w:rsid w:val="00CA4D91"/>
    <w:rsid w:val="00CA6335"/>
    <w:rsid w:val="00CA6FEB"/>
    <w:rsid w:val="00CA71E1"/>
    <w:rsid w:val="00CB1BA9"/>
    <w:rsid w:val="00CB2297"/>
    <w:rsid w:val="00CB491A"/>
    <w:rsid w:val="00CB4B01"/>
    <w:rsid w:val="00CB50BA"/>
    <w:rsid w:val="00CB52A8"/>
    <w:rsid w:val="00CB6A72"/>
    <w:rsid w:val="00CC0750"/>
    <w:rsid w:val="00CC1A44"/>
    <w:rsid w:val="00CC77DC"/>
    <w:rsid w:val="00CD48E6"/>
    <w:rsid w:val="00CD6392"/>
    <w:rsid w:val="00CD6B98"/>
    <w:rsid w:val="00CD770F"/>
    <w:rsid w:val="00CE1AE8"/>
    <w:rsid w:val="00CE71CB"/>
    <w:rsid w:val="00CE77D2"/>
    <w:rsid w:val="00CF1611"/>
    <w:rsid w:val="00CF2DAD"/>
    <w:rsid w:val="00CF67BB"/>
    <w:rsid w:val="00CF6BDD"/>
    <w:rsid w:val="00CF7B0F"/>
    <w:rsid w:val="00D003A4"/>
    <w:rsid w:val="00D01FF2"/>
    <w:rsid w:val="00D05493"/>
    <w:rsid w:val="00D0575C"/>
    <w:rsid w:val="00D05B47"/>
    <w:rsid w:val="00D07159"/>
    <w:rsid w:val="00D07C5F"/>
    <w:rsid w:val="00D10306"/>
    <w:rsid w:val="00D106D4"/>
    <w:rsid w:val="00D11B55"/>
    <w:rsid w:val="00D12113"/>
    <w:rsid w:val="00D13ED7"/>
    <w:rsid w:val="00D21247"/>
    <w:rsid w:val="00D244EC"/>
    <w:rsid w:val="00D266A4"/>
    <w:rsid w:val="00D26758"/>
    <w:rsid w:val="00D26D0D"/>
    <w:rsid w:val="00D3032A"/>
    <w:rsid w:val="00D308D2"/>
    <w:rsid w:val="00D333E4"/>
    <w:rsid w:val="00D33942"/>
    <w:rsid w:val="00D37920"/>
    <w:rsid w:val="00D40291"/>
    <w:rsid w:val="00D40F66"/>
    <w:rsid w:val="00D45438"/>
    <w:rsid w:val="00D47292"/>
    <w:rsid w:val="00D50269"/>
    <w:rsid w:val="00D50767"/>
    <w:rsid w:val="00D53538"/>
    <w:rsid w:val="00D536F1"/>
    <w:rsid w:val="00D57062"/>
    <w:rsid w:val="00D60A01"/>
    <w:rsid w:val="00D60AB0"/>
    <w:rsid w:val="00D61267"/>
    <w:rsid w:val="00D61D2B"/>
    <w:rsid w:val="00D6282C"/>
    <w:rsid w:val="00D64876"/>
    <w:rsid w:val="00D67A4A"/>
    <w:rsid w:val="00D7066F"/>
    <w:rsid w:val="00D734BE"/>
    <w:rsid w:val="00D7353E"/>
    <w:rsid w:val="00D73C65"/>
    <w:rsid w:val="00D73FB7"/>
    <w:rsid w:val="00D7490E"/>
    <w:rsid w:val="00D77919"/>
    <w:rsid w:val="00D822FF"/>
    <w:rsid w:val="00D832FA"/>
    <w:rsid w:val="00D83941"/>
    <w:rsid w:val="00D857E8"/>
    <w:rsid w:val="00D9331D"/>
    <w:rsid w:val="00D95D5D"/>
    <w:rsid w:val="00DA2BB0"/>
    <w:rsid w:val="00DA34A2"/>
    <w:rsid w:val="00DA4069"/>
    <w:rsid w:val="00DA698E"/>
    <w:rsid w:val="00DA77B6"/>
    <w:rsid w:val="00DB2B9C"/>
    <w:rsid w:val="00DB390E"/>
    <w:rsid w:val="00DB3FA1"/>
    <w:rsid w:val="00DB4162"/>
    <w:rsid w:val="00DC0697"/>
    <w:rsid w:val="00DC1B1F"/>
    <w:rsid w:val="00DC47AF"/>
    <w:rsid w:val="00DC4972"/>
    <w:rsid w:val="00DC7FD4"/>
    <w:rsid w:val="00DD1C7F"/>
    <w:rsid w:val="00DD20D4"/>
    <w:rsid w:val="00DD2219"/>
    <w:rsid w:val="00DD338F"/>
    <w:rsid w:val="00DD3D68"/>
    <w:rsid w:val="00DD41ED"/>
    <w:rsid w:val="00DD55A2"/>
    <w:rsid w:val="00DD5E17"/>
    <w:rsid w:val="00DD7085"/>
    <w:rsid w:val="00DE0564"/>
    <w:rsid w:val="00DE226C"/>
    <w:rsid w:val="00DE36F0"/>
    <w:rsid w:val="00DE4C79"/>
    <w:rsid w:val="00DE5546"/>
    <w:rsid w:val="00DE681E"/>
    <w:rsid w:val="00DE69C9"/>
    <w:rsid w:val="00DF09BB"/>
    <w:rsid w:val="00DF0A22"/>
    <w:rsid w:val="00DF0BB9"/>
    <w:rsid w:val="00DF1D80"/>
    <w:rsid w:val="00DF2B65"/>
    <w:rsid w:val="00DF6E80"/>
    <w:rsid w:val="00E00991"/>
    <w:rsid w:val="00E01631"/>
    <w:rsid w:val="00E01C59"/>
    <w:rsid w:val="00E026D1"/>
    <w:rsid w:val="00E02BC7"/>
    <w:rsid w:val="00E04CA8"/>
    <w:rsid w:val="00E06085"/>
    <w:rsid w:val="00E06BB2"/>
    <w:rsid w:val="00E06C71"/>
    <w:rsid w:val="00E12D99"/>
    <w:rsid w:val="00E13590"/>
    <w:rsid w:val="00E14DE0"/>
    <w:rsid w:val="00E158C0"/>
    <w:rsid w:val="00E165E0"/>
    <w:rsid w:val="00E20501"/>
    <w:rsid w:val="00E20E52"/>
    <w:rsid w:val="00E2174A"/>
    <w:rsid w:val="00E22889"/>
    <w:rsid w:val="00E23AD7"/>
    <w:rsid w:val="00E2467E"/>
    <w:rsid w:val="00E24A02"/>
    <w:rsid w:val="00E260B1"/>
    <w:rsid w:val="00E260F9"/>
    <w:rsid w:val="00E321DC"/>
    <w:rsid w:val="00E34502"/>
    <w:rsid w:val="00E34B0D"/>
    <w:rsid w:val="00E35380"/>
    <w:rsid w:val="00E359F3"/>
    <w:rsid w:val="00E363B0"/>
    <w:rsid w:val="00E37893"/>
    <w:rsid w:val="00E43995"/>
    <w:rsid w:val="00E43D98"/>
    <w:rsid w:val="00E44A38"/>
    <w:rsid w:val="00E478D1"/>
    <w:rsid w:val="00E50077"/>
    <w:rsid w:val="00E501AA"/>
    <w:rsid w:val="00E549B8"/>
    <w:rsid w:val="00E5642E"/>
    <w:rsid w:val="00E571BE"/>
    <w:rsid w:val="00E60691"/>
    <w:rsid w:val="00E63687"/>
    <w:rsid w:val="00E666DE"/>
    <w:rsid w:val="00E67D6D"/>
    <w:rsid w:val="00E67DE6"/>
    <w:rsid w:val="00E70905"/>
    <w:rsid w:val="00E72531"/>
    <w:rsid w:val="00E72733"/>
    <w:rsid w:val="00E739B5"/>
    <w:rsid w:val="00E74C0B"/>
    <w:rsid w:val="00E76512"/>
    <w:rsid w:val="00E77898"/>
    <w:rsid w:val="00E819A5"/>
    <w:rsid w:val="00E8305C"/>
    <w:rsid w:val="00E832F6"/>
    <w:rsid w:val="00E839D7"/>
    <w:rsid w:val="00E85DA0"/>
    <w:rsid w:val="00E85F74"/>
    <w:rsid w:val="00E8662D"/>
    <w:rsid w:val="00E86FEB"/>
    <w:rsid w:val="00E9068D"/>
    <w:rsid w:val="00E919A1"/>
    <w:rsid w:val="00E92AED"/>
    <w:rsid w:val="00EA09C1"/>
    <w:rsid w:val="00EA102B"/>
    <w:rsid w:val="00EA11BD"/>
    <w:rsid w:val="00EA17AD"/>
    <w:rsid w:val="00EA3F2C"/>
    <w:rsid w:val="00EB1576"/>
    <w:rsid w:val="00EB1B2C"/>
    <w:rsid w:val="00EB2319"/>
    <w:rsid w:val="00EB2413"/>
    <w:rsid w:val="00EB2F0D"/>
    <w:rsid w:val="00EB5458"/>
    <w:rsid w:val="00EB5D29"/>
    <w:rsid w:val="00EB6E16"/>
    <w:rsid w:val="00EB7233"/>
    <w:rsid w:val="00EC2868"/>
    <w:rsid w:val="00EC2A9A"/>
    <w:rsid w:val="00EC383F"/>
    <w:rsid w:val="00EC4D2F"/>
    <w:rsid w:val="00EC560E"/>
    <w:rsid w:val="00EC658F"/>
    <w:rsid w:val="00ED07B2"/>
    <w:rsid w:val="00ED0B65"/>
    <w:rsid w:val="00ED0DD2"/>
    <w:rsid w:val="00ED3055"/>
    <w:rsid w:val="00ED3603"/>
    <w:rsid w:val="00ED5E42"/>
    <w:rsid w:val="00ED5FA4"/>
    <w:rsid w:val="00ED6842"/>
    <w:rsid w:val="00ED6935"/>
    <w:rsid w:val="00EE08DC"/>
    <w:rsid w:val="00EE2279"/>
    <w:rsid w:val="00EE2312"/>
    <w:rsid w:val="00EE4BBA"/>
    <w:rsid w:val="00EE5D5B"/>
    <w:rsid w:val="00EE63F6"/>
    <w:rsid w:val="00EF0A75"/>
    <w:rsid w:val="00EF312B"/>
    <w:rsid w:val="00EF3D7A"/>
    <w:rsid w:val="00EF62B8"/>
    <w:rsid w:val="00F026F8"/>
    <w:rsid w:val="00F028FB"/>
    <w:rsid w:val="00F02918"/>
    <w:rsid w:val="00F03F85"/>
    <w:rsid w:val="00F056CC"/>
    <w:rsid w:val="00F056D2"/>
    <w:rsid w:val="00F0610B"/>
    <w:rsid w:val="00F073DE"/>
    <w:rsid w:val="00F075B9"/>
    <w:rsid w:val="00F0781E"/>
    <w:rsid w:val="00F10870"/>
    <w:rsid w:val="00F12491"/>
    <w:rsid w:val="00F14DEA"/>
    <w:rsid w:val="00F161E6"/>
    <w:rsid w:val="00F16752"/>
    <w:rsid w:val="00F168C9"/>
    <w:rsid w:val="00F171EC"/>
    <w:rsid w:val="00F17525"/>
    <w:rsid w:val="00F2029E"/>
    <w:rsid w:val="00F22070"/>
    <w:rsid w:val="00F22930"/>
    <w:rsid w:val="00F23D66"/>
    <w:rsid w:val="00F25B18"/>
    <w:rsid w:val="00F26F83"/>
    <w:rsid w:val="00F27329"/>
    <w:rsid w:val="00F33C79"/>
    <w:rsid w:val="00F34072"/>
    <w:rsid w:val="00F35D5F"/>
    <w:rsid w:val="00F379FF"/>
    <w:rsid w:val="00F4361F"/>
    <w:rsid w:val="00F461E4"/>
    <w:rsid w:val="00F467AA"/>
    <w:rsid w:val="00F47539"/>
    <w:rsid w:val="00F503B9"/>
    <w:rsid w:val="00F52C9B"/>
    <w:rsid w:val="00F5371A"/>
    <w:rsid w:val="00F55F3A"/>
    <w:rsid w:val="00F56CE5"/>
    <w:rsid w:val="00F57ED2"/>
    <w:rsid w:val="00F605F4"/>
    <w:rsid w:val="00F61628"/>
    <w:rsid w:val="00F61FAB"/>
    <w:rsid w:val="00F62811"/>
    <w:rsid w:val="00F62FC3"/>
    <w:rsid w:val="00F63FB7"/>
    <w:rsid w:val="00F67553"/>
    <w:rsid w:val="00F7278E"/>
    <w:rsid w:val="00F748E8"/>
    <w:rsid w:val="00F75811"/>
    <w:rsid w:val="00F777A9"/>
    <w:rsid w:val="00F80383"/>
    <w:rsid w:val="00F80FE8"/>
    <w:rsid w:val="00F816BF"/>
    <w:rsid w:val="00F81E28"/>
    <w:rsid w:val="00F82D77"/>
    <w:rsid w:val="00F859A9"/>
    <w:rsid w:val="00F85E3F"/>
    <w:rsid w:val="00F902E5"/>
    <w:rsid w:val="00F91196"/>
    <w:rsid w:val="00F91789"/>
    <w:rsid w:val="00F925E9"/>
    <w:rsid w:val="00FA186B"/>
    <w:rsid w:val="00FA314C"/>
    <w:rsid w:val="00FA6FED"/>
    <w:rsid w:val="00FA7FF4"/>
    <w:rsid w:val="00FB0BF2"/>
    <w:rsid w:val="00FB2E81"/>
    <w:rsid w:val="00FB2F84"/>
    <w:rsid w:val="00FB4025"/>
    <w:rsid w:val="00FB4CFB"/>
    <w:rsid w:val="00FC308B"/>
    <w:rsid w:val="00FC67A6"/>
    <w:rsid w:val="00FD1033"/>
    <w:rsid w:val="00FD42D9"/>
    <w:rsid w:val="00FD436B"/>
    <w:rsid w:val="00FD4AB2"/>
    <w:rsid w:val="00FD52EE"/>
    <w:rsid w:val="00FD5EB4"/>
    <w:rsid w:val="00FD7C11"/>
    <w:rsid w:val="00FE04E3"/>
    <w:rsid w:val="00FE0CD5"/>
    <w:rsid w:val="00FE1A88"/>
    <w:rsid w:val="00FE2187"/>
    <w:rsid w:val="00FE2302"/>
    <w:rsid w:val="00FE4433"/>
    <w:rsid w:val="00FE4E00"/>
    <w:rsid w:val="00FE606B"/>
    <w:rsid w:val="00FE611F"/>
    <w:rsid w:val="00FE618D"/>
    <w:rsid w:val="00FE7BDD"/>
    <w:rsid w:val="00FF0133"/>
    <w:rsid w:val="00FF0815"/>
    <w:rsid w:val="00FF0830"/>
    <w:rsid w:val="00FF358A"/>
    <w:rsid w:val="00FF3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AC18F"/>
  <w15:docId w15:val="{8D85603C-092C-490F-ABF9-78EF7A31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FF"/>
    <w:pPr>
      <w:spacing w:line="256" w:lineRule="auto"/>
      <w:ind w:left="51" w:hanging="10"/>
    </w:pPr>
    <w:rPr>
      <w:rFonts w:ascii="Times New Roman" w:eastAsia="Times New Roman" w:hAnsi="Times New Roman"/>
      <w:color w:val="000000"/>
      <w:sz w:val="22"/>
      <w:szCs w:val="22"/>
    </w:rPr>
  </w:style>
  <w:style w:type="paragraph" w:styleId="Heading1">
    <w:name w:val="heading 1"/>
    <w:next w:val="Normal"/>
    <w:link w:val="Heading1Char"/>
    <w:uiPriority w:val="9"/>
    <w:qFormat/>
    <w:rsid w:val="00F379FF"/>
    <w:pPr>
      <w:keepNext/>
      <w:keepLines/>
      <w:spacing w:line="256" w:lineRule="auto"/>
      <w:ind w:left="10" w:hanging="10"/>
      <w:outlineLvl w:val="0"/>
    </w:pPr>
    <w:rPr>
      <w:rFonts w:ascii="Times New Roman" w:eastAsia="Times New Roman" w:hAnsi="Times New Roman"/>
      <w:b/>
      <w:color w:val="000000"/>
      <w:sz w:val="22"/>
      <w:szCs w:val="22"/>
    </w:rPr>
  </w:style>
  <w:style w:type="paragraph" w:styleId="Heading2">
    <w:name w:val="heading 2"/>
    <w:basedOn w:val="Normal"/>
    <w:next w:val="Normal"/>
    <w:link w:val="Heading2Char"/>
    <w:uiPriority w:val="9"/>
    <w:semiHidden/>
    <w:unhideWhenUsed/>
    <w:qFormat/>
    <w:rsid w:val="00582B2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069"/>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uiPriority w:val="9"/>
    <w:rsid w:val="00F379FF"/>
    <w:rPr>
      <w:rFonts w:ascii="Times New Roman" w:eastAsia="Times New Roman" w:hAnsi="Times New Roman"/>
      <w:b/>
      <w:color w:val="000000"/>
      <w:sz w:val="22"/>
      <w:szCs w:val="22"/>
      <w:lang w:val="en-GB" w:eastAsia="en-GB" w:bidi="ar-SA"/>
    </w:rPr>
  </w:style>
  <w:style w:type="paragraph" w:styleId="ListParagraph">
    <w:name w:val="List Paragraph"/>
    <w:basedOn w:val="Normal"/>
    <w:uiPriority w:val="34"/>
    <w:qFormat/>
    <w:rsid w:val="00F379FF"/>
    <w:pPr>
      <w:ind w:left="720"/>
      <w:contextualSpacing/>
    </w:pPr>
  </w:style>
  <w:style w:type="character" w:styleId="CommentReference">
    <w:name w:val="annotation reference"/>
    <w:uiPriority w:val="99"/>
    <w:semiHidden/>
    <w:unhideWhenUsed/>
    <w:rsid w:val="00F379FF"/>
    <w:rPr>
      <w:sz w:val="16"/>
      <w:szCs w:val="16"/>
    </w:rPr>
  </w:style>
  <w:style w:type="paragraph" w:styleId="CommentText">
    <w:name w:val="annotation text"/>
    <w:basedOn w:val="Normal"/>
    <w:link w:val="CommentTextChar"/>
    <w:uiPriority w:val="99"/>
    <w:semiHidden/>
    <w:unhideWhenUsed/>
    <w:rsid w:val="00F379FF"/>
    <w:pPr>
      <w:spacing w:line="240" w:lineRule="auto"/>
    </w:pPr>
    <w:rPr>
      <w:sz w:val="20"/>
      <w:szCs w:val="20"/>
    </w:rPr>
  </w:style>
  <w:style w:type="character" w:customStyle="1" w:styleId="CommentTextChar">
    <w:name w:val="Comment Text Char"/>
    <w:link w:val="CommentText"/>
    <w:uiPriority w:val="99"/>
    <w:semiHidden/>
    <w:rsid w:val="00F379FF"/>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379FF"/>
    <w:rPr>
      <w:b/>
      <w:bCs/>
    </w:rPr>
  </w:style>
  <w:style w:type="character" w:customStyle="1" w:styleId="CommentSubjectChar">
    <w:name w:val="Comment Subject Char"/>
    <w:link w:val="CommentSubject"/>
    <w:uiPriority w:val="99"/>
    <w:semiHidden/>
    <w:rsid w:val="00F379FF"/>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F379F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379FF"/>
    <w:rPr>
      <w:rFonts w:ascii="Segoe UI" w:eastAsia="Times New Roman" w:hAnsi="Segoe UI" w:cs="Segoe UI"/>
      <w:color w:val="000000"/>
      <w:sz w:val="18"/>
      <w:szCs w:val="18"/>
      <w:lang w:eastAsia="en-GB"/>
    </w:rPr>
  </w:style>
  <w:style w:type="character" w:styleId="Hyperlink">
    <w:name w:val="Hyperlink"/>
    <w:uiPriority w:val="99"/>
    <w:unhideWhenUsed/>
    <w:rsid w:val="00EB2319"/>
    <w:rPr>
      <w:color w:val="0563C1"/>
      <w:u w:val="single"/>
    </w:rPr>
  </w:style>
  <w:style w:type="character" w:styleId="UnresolvedMention">
    <w:name w:val="Unresolved Mention"/>
    <w:uiPriority w:val="99"/>
    <w:semiHidden/>
    <w:unhideWhenUsed/>
    <w:rsid w:val="00EB2319"/>
    <w:rPr>
      <w:color w:val="808080"/>
      <w:shd w:val="clear" w:color="auto" w:fill="E6E6E6"/>
    </w:rPr>
  </w:style>
  <w:style w:type="paragraph" w:styleId="Header">
    <w:name w:val="header"/>
    <w:basedOn w:val="Normal"/>
    <w:link w:val="HeaderChar"/>
    <w:uiPriority w:val="99"/>
    <w:unhideWhenUsed/>
    <w:rsid w:val="00645732"/>
    <w:pPr>
      <w:tabs>
        <w:tab w:val="center" w:pos="4513"/>
        <w:tab w:val="right" w:pos="9026"/>
      </w:tabs>
      <w:spacing w:line="240" w:lineRule="auto"/>
    </w:pPr>
  </w:style>
  <w:style w:type="character" w:customStyle="1" w:styleId="HeaderChar">
    <w:name w:val="Header Char"/>
    <w:link w:val="Header"/>
    <w:uiPriority w:val="99"/>
    <w:rsid w:val="00645732"/>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645732"/>
    <w:pPr>
      <w:tabs>
        <w:tab w:val="center" w:pos="4513"/>
        <w:tab w:val="right" w:pos="9026"/>
      </w:tabs>
      <w:spacing w:line="240" w:lineRule="auto"/>
    </w:pPr>
  </w:style>
  <w:style w:type="character" w:customStyle="1" w:styleId="FooterChar">
    <w:name w:val="Footer Char"/>
    <w:link w:val="Footer"/>
    <w:uiPriority w:val="99"/>
    <w:rsid w:val="00645732"/>
    <w:rPr>
      <w:rFonts w:ascii="Times New Roman" w:eastAsia="Times New Roman" w:hAnsi="Times New Roman" w:cs="Times New Roman"/>
      <w:color w:val="000000"/>
      <w:lang w:eastAsia="en-GB"/>
    </w:rPr>
  </w:style>
  <w:style w:type="paragraph" w:styleId="NormalWeb">
    <w:name w:val="Normal (Web)"/>
    <w:basedOn w:val="Normal"/>
    <w:uiPriority w:val="99"/>
    <w:unhideWhenUsed/>
    <w:rsid w:val="00140048"/>
    <w:pPr>
      <w:spacing w:before="100" w:beforeAutospacing="1" w:after="100" w:afterAutospacing="1" w:line="240" w:lineRule="auto"/>
      <w:ind w:left="0" w:firstLine="0"/>
    </w:pPr>
    <w:rPr>
      <w:color w:val="auto"/>
      <w:sz w:val="24"/>
      <w:szCs w:val="24"/>
    </w:rPr>
  </w:style>
  <w:style w:type="character" w:customStyle="1" w:styleId="updated">
    <w:name w:val="updated"/>
    <w:rsid w:val="00140048"/>
  </w:style>
  <w:style w:type="paragraph" w:customStyle="1" w:styleId="v1msolistparagraph">
    <w:name w:val="v1msolistparagraph"/>
    <w:basedOn w:val="Normal"/>
    <w:rsid w:val="00A56B2D"/>
    <w:pPr>
      <w:spacing w:before="100" w:beforeAutospacing="1" w:after="100" w:afterAutospacing="1" w:line="240" w:lineRule="auto"/>
      <w:ind w:left="0" w:firstLine="0"/>
    </w:pPr>
    <w:rPr>
      <w:color w:val="auto"/>
      <w:sz w:val="24"/>
      <w:szCs w:val="24"/>
    </w:rPr>
  </w:style>
  <w:style w:type="character" w:styleId="Strong">
    <w:name w:val="Strong"/>
    <w:uiPriority w:val="22"/>
    <w:qFormat/>
    <w:rsid w:val="00995E5D"/>
    <w:rPr>
      <w:b/>
      <w:bCs/>
    </w:rPr>
  </w:style>
  <w:style w:type="character" w:customStyle="1" w:styleId="Heading2Char">
    <w:name w:val="Heading 2 Char"/>
    <w:link w:val="Heading2"/>
    <w:uiPriority w:val="9"/>
    <w:semiHidden/>
    <w:rsid w:val="00582B21"/>
    <w:rPr>
      <w:rFonts w:ascii="Calibri Light" w:eastAsia="Times New Roman" w:hAnsi="Calibri Light" w:cs="Times New Roman"/>
      <w:b/>
      <w:bCs/>
      <w:i/>
      <w:iCs/>
      <w:color w:val="000000"/>
      <w:sz w:val="28"/>
      <w:szCs w:val="28"/>
    </w:rPr>
  </w:style>
  <w:style w:type="paragraph" w:customStyle="1" w:styleId="v1msonormal">
    <w:name w:val="v1msonormal"/>
    <w:basedOn w:val="Normal"/>
    <w:rsid w:val="003E53E0"/>
    <w:pPr>
      <w:spacing w:before="100" w:beforeAutospacing="1" w:after="100" w:afterAutospacing="1" w:line="240" w:lineRule="auto"/>
      <w:ind w:left="0" w:firstLine="0"/>
    </w:pPr>
    <w:rPr>
      <w:color w:val="auto"/>
      <w:sz w:val="24"/>
      <w:szCs w:val="24"/>
    </w:rPr>
  </w:style>
  <w:style w:type="character" w:styleId="PlaceholderText">
    <w:name w:val="Placeholder Text"/>
    <w:basedOn w:val="DefaultParagraphFont"/>
    <w:uiPriority w:val="99"/>
    <w:semiHidden/>
    <w:rsid w:val="000821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607">
      <w:bodyDiv w:val="1"/>
      <w:marLeft w:val="0"/>
      <w:marRight w:val="0"/>
      <w:marTop w:val="0"/>
      <w:marBottom w:val="0"/>
      <w:divBdr>
        <w:top w:val="none" w:sz="0" w:space="0" w:color="auto"/>
        <w:left w:val="none" w:sz="0" w:space="0" w:color="auto"/>
        <w:bottom w:val="none" w:sz="0" w:space="0" w:color="auto"/>
        <w:right w:val="none" w:sz="0" w:space="0" w:color="auto"/>
      </w:divBdr>
      <w:divsChild>
        <w:div w:id="1721898986">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1300306031">
              <w:marLeft w:val="0"/>
              <w:marRight w:val="0"/>
              <w:marTop w:val="0"/>
              <w:marBottom w:val="0"/>
              <w:divBdr>
                <w:top w:val="none" w:sz="0" w:space="0" w:color="auto"/>
                <w:left w:val="none" w:sz="0" w:space="0" w:color="auto"/>
                <w:bottom w:val="none" w:sz="0" w:space="0" w:color="auto"/>
                <w:right w:val="none" w:sz="0" w:space="0" w:color="auto"/>
              </w:divBdr>
              <w:divsChild>
                <w:div w:id="1537112902">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 w:id="101388274">
      <w:bodyDiv w:val="1"/>
      <w:marLeft w:val="0"/>
      <w:marRight w:val="0"/>
      <w:marTop w:val="0"/>
      <w:marBottom w:val="0"/>
      <w:divBdr>
        <w:top w:val="none" w:sz="0" w:space="0" w:color="auto"/>
        <w:left w:val="none" w:sz="0" w:space="0" w:color="auto"/>
        <w:bottom w:val="none" w:sz="0" w:space="0" w:color="auto"/>
        <w:right w:val="none" w:sz="0" w:space="0" w:color="auto"/>
      </w:divBdr>
    </w:div>
    <w:div w:id="210000849">
      <w:bodyDiv w:val="1"/>
      <w:marLeft w:val="0"/>
      <w:marRight w:val="0"/>
      <w:marTop w:val="0"/>
      <w:marBottom w:val="0"/>
      <w:divBdr>
        <w:top w:val="none" w:sz="0" w:space="0" w:color="auto"/>
        <w:left w:val="none" w:sz="0" w:space="0" w:color="auto"/>
        <w:bottom w:val="none" w:sz="0" w:space="0" w:color="auto"/>
        <w:right w:val="none" w:sz="0" w:space="0" w:color="auto"/>
      </w:divBdr>
    </w:div>
    <w:div w:id="237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057452">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513034327">
              <w:marLeft w:val="0"/>
              <w:marRight w:val="0"/>
              <w:marTop w:val="0"/>
              <w:marBottom w:val="0"/>
              <w:divBdr>
                <w:top w:val="none" w:sz="0" w:space="0" w:color="auto"/>
                <w:left w:val="none" w:sz="0" w:space="0" w:color="auto"/>
                <w:bottom w:val="none" w:sz="0" w:space="0" w:color="auto"/>
                <w:right w:val="none" w:sz="0" w:space="0" w:color="auto"/>
              </w:divBdr>
              <w:divsChild>
                <w:div w:id="1342125728">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 w:id="285551040">
      <w:bodyDiv w:val="1"/>
      <w:marLeft w:val="0"/>
      <w:marRight w:val="0"/>
      <w:marTop w:val="0"/>
      <w:marBottom w:val="0"/>
      <w:divBdr>
        <w:top w:val="none" w:sz="0" w:space="0" w:color="auto"/>
        <w:left w:val="none" w:sz="0" w:space="0" w:color="auto"/>
        <w:bottom w:val="none" w:sz="0" w:space="0" w:color="auto"/>
        <w:right w:val="none" w:sz="0" w:space="0" w:color="auto"/>
      </w:divBdr>
      <w:divsChild>
        <w:div w:id="1605991426">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1013998781">
              <w:marLeft w:val="0"/>
              <w:marRight w:val="0"/>
              <w:marTop w:val="0"/>
              <w:marBottom w:val="0"/>
              <w:divBdr>
                <w:top w:val="none" w:sz="0" w:space="0" w:color="auto"/>
                <w:left w:val="none" w:sz="0" w:space="0" w:color="auto"/>
                <w:bottom w:val="none" w:sz="0" w:space="0" w:color="auto"/>
                <w:right w:val="none" w:sz="0" w:space="0" w:color="auto"/>
              </w:divBdr>
              <w:divsChild>
                <w:div w:id="1288661585">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 w:id="294608614">
      <w:bodyDiv w:val="1"/>
      <w:marLeft w:val="0"/>
      <w:marRight w:val="0"/>
      <w:marTop w:val="0"/>
      <w:marBottom w:val="0"/>
      <w:divBdr>
        <w:top w:val="none" w:sz="0" w:space="0" w:color="auto"/>
        <w:left w:val="none" w:sz="0" w:space="0" w:color="auto"/>
        <w:bottom w:val="none" w:sz="0" w:space="0" w:color="auto"/>
        <w:right w:val="none" w:sz="0" w:space="0" w:color="auto"/>
      </w:divBdr>
      <w:divsChild>
        <w:div w:id="1665161486">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1910722665">
              <w:marLeft w:val="0"/>
              <w:marRight w:val="0"/>
              <w:marTop w:val="0"/>
              <w:marBottom w:val="0"/>
              <w:divBdr>
                <w:top w:val="none" w:sz="0" w:space="0" w:color="auto"/>
                <w:left w:val="none" w:sz="0" w:space="0" w:color="auto"/>
                <w:bottom w:val="none" w:sz="0" w:space="0" w:color="auto"/>
                <w:right w:val="none" w:sz="0" w:space="0" w:color="auto"/>
              </w:divBdr>
              <w:divsChild>
                <w:div w:id="1227646556">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 w:id="357782287">
      <w:bodyDiv w:val="1"/>
      <w:marLeft w:val="0"/>
      <w:marRight w:val="0"/>
      <w:marTop w:val="0"/>
      <w:marBottom w:val="0"/>
      <w:divBdr>
        <w:top w:val="none" w:sz="0" w:space="0" w:color="auto"/>
        <w:left w:val="none" w:sz="0" w:space="0" w:color="auto"/>
        <w:bottom w:val="none" w:sz="0" w:space="0" w:color="auto"/>
        <w:right w:val="none" w:sz="0" w:space="0" w:color="auto"/>
      </w:divBdr>
    </w:div>
    <w:div w:id="550850583">
      <w:bodyDiv w:val="1"/>
      <w:marLeft w:val="0"/>
      <w:marRight w:val="0"/>
      <w:marTop w:val="0"/>
      <w:marBottom w:val="0"/>
      <w:divBdr>
        <w:top w:val="none" w:sz="0" w:space="0" w:color="auto"/>
        <w:left w:val="none" w:sz="0" w:space="0" w:color="auto"/>
        <w:bottom w:val="none" w:sz="0" w:space="0" w:color="auto"/>
        <w:right w:val="none" w:sz="0" w:space="0" w:color="auto"/>
      </w:divBdr>
    </w:div>
    <w:div w:id="759179962">
      <w:bodyDiv w:val="1"/>
      <w:marLeft w:val="0"/>
      <w:marRight w:val="0"/>
      <w:marTop w:val="0"/>
      <w:marBottom w:val="0"/>
      <w:divBdr>
        <w:top w:val="none" w:sz="0" w:space="0" w:color="auto"/>
        <w:left w:val="none" w:sz="0" w:space="0" w:color="auto"/>
        <w:bottom w:val="none" w:sz="0" w:space="0" w:color="auto"/>
        <w:right w:val="none" w:sz="0" w:space="0" w:color="auto"/>
      </w:divBdr>
    </w:div>
    <w:div w:id="830953080">
      <w:bodyDiv w:val="1"/>
      <w:marLeft w:val="0"/>
      <w:marRight w:val="0"/>
      <w:marTop w:val="0"/>
      <w:marBottom w:val="0"/>
      <w:divBdr>
        <w:top w:val="none" w:sz="0" w:space="0" w:color="auto"/>
        <w:left w:val="none" w:sz="0" w:space="0" w:color="auto"/>
        <w:bottom w:val="none" w:sz="0" w:space="0" w:color="auto"/>
        <w:right w:val="none" w:sz="0" w:space="0" w:color="auto"/>
      </w:divBdr>
    </w:div>
    <w:div w:id="1113019229">
      <w:bodyDiv w:val="1"/>
      <w:marLeft w:val="0"/>
      <w:marRight w:val="0"/>
      <w:marTop w:val="0"/>
      <w:marBottom w:val="0"/>
      <w:divBdr>
        <w:top w:val="none" w:sz="0" w:space="0" w:color="auto"/>
        <w:left w:val="none" w:sz="0" w:space="0" w:color="auto"/>
        <w:bottom w:val="none" w:sz="0" w:space="0" w:color="auto"/>
        <w:right w:val="none" w:sz="0" w:space="0" w:color="auto"/>
      </w:divBdr>
      <w:divsChild>
        <w:div w:id="1757483291">
          <w:marLeft w:val="0"/>
          <w:marRight w:val="0"/>
          <w:marTop w:val="240"/>
          <w:marBottom w:val="240"/>
          <w:divBdr>
            <w:top w:val="none" w:sz="0" w:space="0" w:color="auto"/>
            <w:left w:val="none" w:sz="0" w:space="0" w:color="auto"/>
            <w:bottom w:val="none" w:sz="0" w:space="0" w:color="auto"/>
            <w:right w:val="none" w:sz="0" w:space="0" w:color="auto"/>
          </w:divBdr>
        </w:div>
      </w:divsChild>
    </w:div>
    <w:div w:id="1113747501">
      <w:bodyDiv w:val="1"/>
      <w:marLeft w:val="0"/>
      <w:marRight w:val="0"/>
      <w:marTop w:val="0"/>
      <w:marBottom w:val="0"/>
      <w:divBdr>
        <w:top w:val="none" w:sz="0" w:space="0" w:color="auto"/>
        <w:left w:val="none" w:sz="0" w:space="0" w:color="auto"/>
        <w:bottom w:val="none" w:sz="0" w:space="0" w:color="auto"/>
        <w:right w:val="none" w:sz="0" w:space="0" w:color="auto"/>
      </w:divBdr>
      <w:divsChild>
        <w:div w:id="250479267">
          <w:marLeft w:val="0"/>
          <w:marRight w:val="0"/>
          <w:marTop w:val="0"/>
          <w:marBottom w:val="0"/>
          <w:divBdr>
            <w:top w:val="none" w:sz="0" w:space="0" w:color="auto"/>
            <w:left w:val="none" w:sz="0" w:space="0" w:color="auto"/>
            <w:bottom w:val="none" w:sz="0" w:space="0" w:color="auto"/>
            <w:right w:val="none" w:sz="0" w:space="0" w:color="auto"/>
          </w:divBdr>
        </w:div>
        <w:div w:id="891697607">
          <w:marLeft w:val="0"/>
          <w:marRight w:val="0"/>
          <w:marTop w:val="0"/>
          <w:marBottom w:val="0"/>
          <w:divBdr>
            <w:top w:val="none" w:sz="0" w:space="0" w:color="auto"/>
            <w:left w:val="none" w:sz="0" w:space="0" w:color="auto"/>
            <w:bottom w:val="none" w:sz="0" w:space="0" w:color="auto"/>
            <w:right w:val="none" w:sz="0" w:space="0" w:color="auto"/>
          </w:divBdr>
        </w:div>
      </w:divsChild>
    </w:div>
    <w:div w:id="1144738689">
      <w:bodyDiv w:val="1"/>
      <w:marLeft w:val="0"/>
      <w:marRight w:val="0"/>
      <w:marTop w:val="0"/>
      <w:marBottom w:val="0"/>
      <w:divBdr>
        <w:top w:val="none" w:sz="0" w:space="0" w:color="auto"/>
        <w:left w:val="none" w:sz="0" w:space="0" w:color="auto"/>
        <w:bottom w:val="none" w:sz="0" w:space="0" w:color="auto"/>
        <w:right w:val="none" w:sz="0" w:space="0" w:color="auto"/>
      </w:divBdr>
    </w:div>
    <w:div w:id="1189023002">
      <w:bodyDiv w:val="1"/>
      <w:marLeft w:val="0"/>
      <w:marRight w:val="0"/>
      <w:marTop w:val="0"/>
      <w:marBottom w:val="0"/>
      <w:divBdr>
        <w:top w:val="none" w:sz="0" w:space="0" w:color="auto"/>
        <w:left w:val="none" w:sz="0" w:space="0" w:color="auto"/>
        <w:bottom w:val="none" w:sz="0" w:space="0" w:color="auto"/>
        <w:right w:val="none" w:sz="0" w:space="0" w:color="auto"/>
      </w:divBdr>
    </w:div>
    <w:div w:id="1207183221">
      <w:bodyDiv w:val="1"/>
      <w:marLeft w:val="0"/>
      <w:marRight w:val="0"/>
      <w:marTop w:val="0"/>
      <w:marBottom w:val="0"/>
      <w:divBdr>
        <w:top w:val="none" w:sz="0" w:space="0" w:color="auto"/>
        <w:left w:val="none" w:sz="0" w:space="0" w:color="auto"/>
        <w:bottom w:val="none" w:sz="0" w:space="0" w:color="auto"/>
        <w:right w:val="none" w:sz="0" w:space="0" w:color="auto"/>
      </w:divBdr>
      <w:divsChild>
        <w:div w:id="195316062">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1144128402">
              <w:marLeft w:val="0"/>
              <w:marRight w:val="0"/>
              <w:marTop w:val="0"/>
              <w:marBottom w:val="0"/>
              <w:divBdr>
                <w:top w:val="none" w:sz="0" w:space="0" w:color="auto"/>
                <w:left w:val="none" w:sz="0" w:space="0" w:color="auto"/>
                <w:bottom w:val="none" w:sz="0" w:space="0" w:color="auto"/>
                <w:right w:val="none" w:sz="0" w:space="0" w:color="auto"/>
              </w:divBdr>
              <w:divsChild>
                <w:div w:id="321811623">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 w:id="1207837871">
      <w:bodyDiv w:val="1"/>
      <w:marLeft w:val="0"/>
      <w:marRight w:val="0"/>
      <w:marTop w:val="0"/>
      <w:marBottom w:val="0"/>
      <w:divBdr>
        <w:top w:val="none" w:sz="0" w:space="0" w:color="auto"/>
        <w:left w:val="none" w:sz="0" w:space="0" w:color="auto"/>
        <w:bottom w:val="none" w:sz="0" w:space="0" w:color="auto"/>
        <w:right w:val="none" w:sz="0" w:space="0" w:color="auto"/>
      </w:divBdr>
    </w:div>
    <w:div w:id="1349523262">
      <w:bodyDiv w:val="1"/>
      <w:marLeft w:val="0"/>
      <w:marRight w:val="0"/>
      <w:marTop w:val="0"/>
      <w:marBottom w:val="0"/>
      <w:divBdr>
        <w:top w:val="none" w:sz="0" w:space="0" w:color="auto"/>
        <w:left w:val="none" w:sz="0" w:space="0" w:color="auto"/>
        <w:bottom w:val="none" w:sz="0" w:space="0" w:color="auto"/>
        <w:right w:val="none" w:sz="0" w:space="0" w:color="auto"/>
      </w:divBdr>
    </w:div>
    <w:div w:id="1454906480">
      <w:bodyDiv w:val="1"/>
      <w:marLeft w:val="0"/>
      <w:marRight w:val="0"/>
      <w:marTop w:val="0"/>
      <w:marBottom w:val="0"/>
      <w:divBdr>
        <w:top w:val="none" w:sz="0" w:space="0" w:color="auto"/>
        <w:left w:val="none" w:sz="0" w:space="0" w:color="auto"/>
        <w:bottom w:val="none" w:sz="0" w:space="0" w:color="auto"/>
        <w:right w:val="none" w:sz="0" w:space="0" w:color="auto"/>
      </w:divBdr>
    </w:div>
    <w:div w:id="1549877183">
      <w:bodyDiv w:val="1"/>
      <w:marLeft w:val="0"/>
      <w:marRight w:val="0"/>
      <w:marTop w:val="0"/>
      <w:marBottom w:val="0"/>
      <w:divBdr>
        <w:top w:val="none" w:sz="0" w:space="0" w:color="auto"/>
        <w:left w:val="none" w:sz="0" w:space="0" w:color="auto"/>
        <w:bottom w:val="none" w:sz="0" w:space="0" w:color="auto"/>
        <w:right w:val="none" w:sz="0" w:space="0" w:color="auto"/>
      </w:divBdr>
    </w:div>
    <w:div w:id="1680959751">
      <w:bodyDiv w:val="1"/>
      <w:marLeft w:val="0"/>
      <w:marRight w:val="0"/>
      <w:marTop w:val="0"/>
      <w:marBottom w:val="0"/>
      <w:divBdr>
        <w:top w:val="none" w:sz="0" w:space="0" w:color="auto"/>
        <w:left w:val="none" w:sz="0" w:space="0" w:color="auto"/>
        <w:bottom w:val="none" w:sz="0" w:space="0" w:color="auto"/>
        <w:right w:val="none" w:sz="0" w:space="0" w:color="auto"/>
      </w:divBdr>
    </w:div>
    <w:div w:id="1757677209">
      <w:bodyDiv w:val="1"/>
      <w:marLeft w:val="0"/>
      <w:marRight w:val="0"/>
      <w:marTop w:val="0"/>
      <w:marBottom w:val="0"/>
      <w:divBdr>
        <w:top w:val="none" w:sz="0" w:space="0" w:color="auto"/>
        <w:left w:val="none" w:sz="0" w:space="0" w:color="auto"/>
        <w:bottom w:val="none" w:sz="0" w:space="0" w:color="auto"/>
        <w:right w:val="none" w:sz="0" w:space="0" w:color="auto"/>
      </w:divBdr>
    </w:div>
    <w:div w:id="1772435509">
      <w:bodyDiv w:val="1"/>
      <w:marLeft w:val="0"/>
      <w:marRight w:val="0"/>
      <w:marTop w:val="0"/>
      <w:marBottom w:val="0"/>
      <w:divBdr>
        <w:top w:val="none" w:sz="0" w:space="0" w:color="auto"/>
        <w:left w:val="none" w:sz="0" w:space="0" w:color="auto"/>
        <w:bottom w:val="none" w:sz="0" w:space="0" w:color="auto"/>
        <w:right w:val="none" w:sz="0" w:space="0" w:color="auto"/>
      </w:divBdr>
      <w:divsChild>
        <w:div w:id="1248029956">
          <w:blockQuote w:val="1"/>
          <w:marLeft w:val="0"/>
          <w:marRight w:val="0"/>
          <w:marTop w:val="0"/>
          <w:marBottom w:val="0"/>
          <w:divBdr>
            <w:top w:val="none" w:sz="0" w:space="0" w:color="auto"/>
            <w:left w:val="single" w:sz="12" w:space="5" w:color="1010FF"/>
            <w:bottom w:val="none" w:sz="0" w:space="0" w:color="auto"/>
            <w:right w:val="single" w:sz="12" w:space="5" w:color="023F9D"/>
          </w:divBdr>
          <w:divsChild>
            <w:div w:id="1278679027">
              <w:marLeft w:val="0"/>
              <w:marRight w:val="0"/>
              <w:marTop w:val="0"/>
              <w:marBottom w:val="0"/>
              <w:divBdr>
                <w:top w:val="none" w:sz="0" w:space="0" w:color="auto"/>
                <w:left w:val="none" w:sz="0" w:space="0" w:color="auto"/>
                <w:bottom w:val="none" w:sz="0" w:space="0" w:color="auto"/>
                <w:right w:val="none" w:sz="0" w:space="0" w:color="auto"/>
              </w:divBdr>
              <w:divsChild>
                <w:div w:id="603535746">
                  <w:marLeft w:val="0"/>
                  <w:marRight w:val="0"/>
                  <w:marTop w:val="0"/>
                  <w:marBottom w:val="0"/>
                  <w:divBdr>
                    <w:top w:val="none" w:sz="0" w:space="0" w:color="auto"/>
                    <w:left w:val="none" w:sz="0" w:space="0" w:color="auto"/>
                    <w:bottom w:val="none" w:sz="0" w:space="0" w:color="auto"/>
                    <w:right w:val="none" w:sz="0" w:space="0" w:color="auto"/>
                  </w:divBdr>
                  <w:divsChild>
                    <w:div w:id="1122726607">
                      <w:marLeft w:val="0"/>
                      <w:marRight w:val="0"/>
                      <w:marTop w:val="0"/>
                      <w:marBottom w:val="0"/>
                      <w:divBdr>
                        <w:top w:val="none" w:sz="0" w:space="0" w:color="auto"/>
                        <w:left w:val="none" w:sz="0" w:space="0" w:color="auto"/>
                        <w:bottom w:val="none" w:sz="0" w:space="0" w:color="auto"/>
                        <w:right w:val="none" w:sz="0" w:space="0" w:color="auto"/>
                      </w:divBdr>
                      <w:divsChild>
                        <w:div w:id="1217662899">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207910736">
                              <w:marLeft w:val="0"/>
                              <w:marRight w:val="0"/>
                              <w:marTop w:val="0"/>
                              <w:marBottom w:val="0"/>
                              <w:divBdr>
                                <w:top w:val="none" w:sz="0" w:space="0" w:color="auto"/>
                                <w:left w:val="none" w:sz="0" w:space="0" w:color="auto"/>
                                <w:bottom w:val="none" w:sz="0" w:space="0" w:color="auto"/>
                                <w:right w:val="none" w:sz="0" w:space="0" w:color="auto"/>
                              </w:divBdr>
                              <w:divsChild>
                                <w:div w:id="913860877">
                                  <w:marLeft w:val="0"/>
                                  <w:marRight w:val="0"/>
                                  <w:marTop w:val="0"/>
                                  <w:marBottom w:val="0"/>
                                  <w:divBdr>
                                    <w:top w:val="none" w:sz="0" w:space="0" w:color="auto"/>
                                    <w:left w:val="none" w:sz="0" w:space="0" w:color="auto"/>
                                    <w:bottom w:val="none" w:sz="0" w:space="0" w:color="auto"/>
                                    <w:right w:val="none" w:sz="0" w:space="0" w:color="auto"/>
                                  </w:divBdr>
                                  <w:divsChild>
                                    <w:div w:id="1496187815">
                                      <w:blockQuote w:val="1"/>
                                      <w:marLeft w:val="0"/>
                                      <w:marRight w:val="0"/>
                                      <w:marTop w:val="0"/>
                                      <w:marBottom w:val="0"/>
                                      <w:divBdr>
                                        <w:top w:val="none" w:sz="0" w:space="0" w:color="auto"/>
                                        <w:left w:val="single" w:sz="12" w:space="5" w:color="1010FF"/>
                                        <w:bottom w:val="none" w:sz="0" w:space="0" w:color="auto"/>
                                        <w:right w:val="single" w:sz="12" w:space="5" w:color="8E0B0B"/>
                                      </w:divBdr>
                                      <w:divsChild>
                                        <w:div w:id="655840671">
                                          <w:marLeft w:val="0"/>
                                          <w:marRight w:val="0"/>
                                          <w:marTop w:val="0"/>
                                          <w:marBottom w:val="0"/>
                                          <w:divBdr>
                                            <w:top w:val="none" w:sz="0" w:space="0" w:color="auto"/>
                                            <w:left w:val="none" w:sz="0" w:space="0" w:color="auto"/>
                                            <w:bottom w:val="none" w:sz="0" w:space="0" w:color="auto"/>
                                            <w:right w:val="none" w:sz="0" w:space="0" w:color="auto"/>
                                          </w:divBdr>
                                          <w:divsChild>
                                            <w:div w:id="811290357">
                                              <w:marLeft w:val="0"/>
                                              <w:marRight w:val="0"/>
                                              <w:marTop w:val="0"/>
                                              <w:marBottom w:val="0"/>
                                              <w:divBdr>
                                                <w:top w:val="none" w:sz="0" w:space="0" w:color="auto"/>
                                                <w:left w:val="none" w:sz="0" w:space="0" w:color="auto"/>
                                                <w:bottom w:val="none" w:sz="0" w:space="0" w:color="auto"/>
                                                <w:right w:val="none" w:sz="0" w:space="0" w:color="auto"/>
                                              </w:divBdr>
                                              <w:divsChild>
                                                <w:div w:id="489903168">
                                                  <w:marLeft w:val="0"/>
                                                  <w:marRight w:val="0"/>
                                                  <w:marTop w:val="0"/>
                                                  <w:marBottom w:val="0"/>
                                                  <w:divBdr>
                                                    <w:top w:val="none" w:sz="0" w:space="0" w:color="auto"/>
                                                    <w:left w:val="none" w:sz="0" w:space="0" w:color="auto"/>
                                                    <w:bottom w:val="none" w:sz="0" w:space="0" w:color="auto"/>
                                                    <w:right w:val="none" w:sz="0" w:space="0" w:color="auto"/>
                                                  </w:divBdr>
                                                  <w:divsChild>
                                                    <w:div w:id="5157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494520">
      <w:bodyDiv w:val="1"/>
      <w:marLeft w:val="0"/>
      <w:marRight w:val="0"/>
      <w:marTop w:val="0"/>
      <w:marBottom w:val="0"/>
      <w:divBdr>
        <w:top w:val="none" w:sz="0" w:space="0" w:color="auto"/>
        <w:left w:val="none" w:sz="0" w:space="0" w:color="auto"/>
        <w:bottom w:val="none" w:sz="0" w:space="0" w:color="auto"/>
        <w:right w:val="none" w:sz="0" w:space="0" w:color="auto"/>
      </w:divBdr>
    </w:div>
    <w:div w:id="1912498355">
      <w:bodyDiv w:val="1"/>
      <w:marLeft w:val="0"/>
      <w:marRight w:val="0"/>
      <w:marTop w:val="0"/>
      <w:marBottom w:val="0"/>
      <w:divBdr>
        <w:top w:val="none" w:sz="0" w:space="0" w:color="auto"/>
        <w:left w:val="none" w:sz="0" w:space="0" w:color="auto"/>
        <w:bottom w:val="none" w:sz="0" w:space="0" w:color="auto"/>
        <w:right w:val="none" w:sz="0" w:space="0" w:color="auto"/>
      </w:divBdr>
      <w:divsChild>
        <w:div w:id="1667901506">
          <w:marLeft w:val="0"/>
          <w:marRight w:val="0"/>
          <w:marTop w:val="240"/>
          <w:marBottom w:val="240"/>
          <w:divBdr>
            <w:top w:val="none" w:sz="0" w:space="0" w:color="auto"/>
            <w:left w:val="none" w:sz="0" w:space="0" w:color="auto"/>
            <w:bottom w:val="none" w:sz="0" w:space="0" w:color="auto"/>
            <w:right w:val="none" w:sz="0" w:space="0" w:color="auto"/>
          </w:divBdr>
        </w:div>
      </w:divsChild>
    </w:div>
    <w:div w:id="1947302194">
      <w:bodyDiv w:val="1"/>
      <w:marLeft w:val="0"/>
      <w:marRight w:val="0"/>
      <w:marTop w:val="0"/>
      <w:marBottom w:val="0"/>
      <w:divBdr>
        <w:top w:val="none" w:sz="0" w:space="0" w:color="auto"/>
        <w:left w:val="none" w:sz="0" w:space="0" w:color="auto"/>
        <w:bottom w:val="none" w:sz="0" w:space="0" w:color="auto"/>
        <w:right w:val="none" w:sz="0" w:space="0" w:color="auto"/>
      </w:divBdr>
    </w:div>
    <w:div w:id="2013609025">
      <w:bodyDiv w:val="1"/>
      <w:marLeft w:val="0"/>
      <w:marRight w:val="0"/>
      <w:marTop w:val="0"/>
      <w:marBottom w:val="0"/>
      <w:divBdr>
        <w:top w:val="none" w:sz="0" w:space="0" w:color="auto"/>
        <w:left w:val="none" w:sz="0" w:space="0" w:color="auto"/>
        <w:bottom w:val="none" w:sz="0" w:space="0" w:color="auto"/>
        <w:right w:val="none" w:sz="0" w:space="0" w:color="auto"/>
      </w:divBdr>
      <w:divsChild>
        <w:div w:id="1259218373">
          <w:blockQuote w:val="1"/>
          <w:marLeft w:val="0"/>
          <w:marRight w:val="0"/>
          <w:marTop w:val="30"/>
          <w:marBottom w:val="30"/>
          <w:divBdr>
            <w:top w:val="none" w:sz="0" w:space="0" w:color="auto"/>
            <w:left w:val="single" w:sz="12" w:space="5" w:color="023F9D"/>
            <w:bottom w:val="none" w:sz="0" w:space="0" w:color="auto"/>
            <w:right w:val="single" w:sz="12" w:space="5" w:color="023F9D"/>
          </w:divBdr>
          <w:divsChild>
            <w:div w:id="1424448864">
              <w:marLeft w:val="0"/>
              <w:marRight w:val="0"/>
              <w:marTop w:val="0"/>
              <w:marBottom w:val="0"/>
              <w:divBdr>
                <w:top w:val="none" w:sz="0" w:space="0" w:color="auto"/>
                <w:left w:val="none" w:sz="0" w:space="0" w:color="auto"/>
                <w:bottom w:val="none" w:sz="0" w:space="0" w:color="auto"/>
                <w:right w:val="none" w:sz="0" w:space="0" w:color="auto"/>
              </w:divBdr>
              <w:divsChild>
                <w:div w:id="56130461">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{4DB13F4F-C503-4514-95B9-DCDBAA947675}</b:Guid>
    <b:Author>
      <b:Author>
        <b:NameList>
          <b:Person>
            <b:Last>2021</b:Last>
            <b:First>UK</b:First>
            <b:Middle>Census</b:Middle>
          </b:Person>
        </b:NameList>
      </b:Author>
    </b:Author>
    <b:RefOrder>1</b:RefOrder>
  </b:Source>
  <b:Source>
    <b:Tag>UKC</b:Tag>
    <b:SourceType>Report</b:SourceType>
    <b:Guid>{8BAAA301-3151-46F5-93A6-ED52325E9D33}</b:Guid>
    <b:Title>UK Census 2021</b:Title>
    <b:RefOrder>2</b:RefOrder>
  </b:Source>
</b:Sources>
</file>

<file path=customXml/itemProps1.xml><?xml version="1.0" encoding="utf-8"?>
<ds:datastoreItem xmlns:ds="http://schemas.openxmlformats.org/officeDocument/2006/customXml" ds:itemID="{C1D4A002-574E-424F-A750-AF33EB4A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10</cp:revision>
  <cp:lastPrinted>2024-11-12T16:10:00Z</cp:lastPrinted>
  <dcterms:created xsi:type="dcterms:W3CDTF">2025-04-25T15:57:00Z</dcterms:created>
  <dcterms:modified xsi:type="dcterms:W3CDTF">2025-05-07T18:02:00Z</dcterms:modified>
</cp:coreProperties>
</file>