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Cyngor Cymuned Ysgubor y Coed Community Council</w:t>
      </w:r>
    </w:p>
    <w:p w14:paraId="411746C4" w14:textId="178C7AD7"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F20B44">
        <w:t>13</w:t>
      </w:r>
      <w:r w:rsidR="00655345">
        <w:t xml:space="preserve"> </w:t>
      </w:r>
      <w:r w:rsidR="00F20B44">
        <w:t>Nov</w:t>
      </w:r>
      <w:r w:rsidR="00655345">
        <w:t>ember</w:t>
      </w:r>
      <w:r w:rsidR="00796B58">
        <w:t xml:space="preserve"> 202</w:t>
      </w:r>
      <w:r w:rsidR="00934180">
        <w:t>4</w:t>
      </w:r>
      <w:r w:rsidR="00CE49C3">
        <w:t>,</w:t>
      </w:r>
      <w:r w:rsidR="001C2F0E">
        <w:t xml:space="preserve"> </w:t>
      </w:r>
    </w:p>
    <w:p w14:paraId="2CE47395" w14:textId="04C9CCF2" w:rsidR="00AE7757" w:rsidRPr="00AE7757" w:rsidRDefault="001C2F0E" w:rsidP="001C2F0E">
      <w:pPr>
        <w:pStyle w:val="Default"/>
        <w:jc w:val="center"/>
      </w:pPr>
      <w:r w:rsidRPr="00AE7757">
        <w:t>In the Iron Room, Eglwys-fach</w:t>
      </w:r>
      <w:r w:rsidR="00CE49C3">
        <w:t xml:space="preserve"> at </w:t>
      </w:r>
      <w:r w:rsidR="00CF0BD8">
        <w:t>7.</w:t>
      </w:r>
      <w:r w:rsidR="006A5624">
        <w:t>0</w:t>
      </w:r>
      <w:r w:rsidR="00CF0BD8">
        <w:t>0</w:t>
      </w:r>
      <w:r w:rsidR="00AE7757" w:rsidRPr="00AE7757">
        <w:t>pm</w:t>
      </w:r>
    </w:p>
    <w:p w14:paraId="5332F7D0" w14:textId="77777777" w:rsidR="00AE7757" w:rsidRPr="00655345" w:rsidRDefault="00AE7757" w:rsidP="00D53025">
      <w:pPr>
        <w:pStyle w:val="Default"/>
        <w:jc w:val="both"/>
        <w:rPr>
          <w:b/>
          <w:bCs/>
          <w:sz w:val="20"/>
          <w:szCs w:val="20"/>
        </w:rPr>
      </w:pPr>
      <w:r w:rsidRPr="00655345">
        <w:rPr>
          <w:b/>
          <w:bCs/>
          <w:sz w:val="20"/>
          <w:szCs w:val="20"/>
        </w:rPr>
        <w:t xml:space="preserve">1. Apologies </w:t>
      </w:r>
    </w:p>
    <w:p w14:paraId="6559DAD9" w14:textId="77777777" w:rsidR="00AE7757" w:rsidRPr="00655345" w:rsidRDefault="00AE7757" w:rsidP="00D53025">
      <w:pPr>
        <w:pStyle w:val="Default"/>
        <w:jc w:val="both"/>
        <w:rPr>
          <w:sz w:val="20"/>
          <w:szCs w:val="20"/>
        </w:rPr>
      </w:pPr>
    </w:p>
    <w:p w14:paraId="432DB370" w14:textId="4B9428E1" w:rsidR="00AE7757" w:rsidRPr="00655345" w:rsidRDefault="00AE7757" w:rsidP="00D53025">
      <w:pPr>
        <w:pStyle w:val="Default"/>
        <w:jc w:val="both"/>
        <w:rPr>
          <w:sz w:val="20"/>
          <w:szCs w:val="20"/>
        </w:rPr>
      </w:pPr>
      <w:r w:rsidRPr="00655345">
        <w:rPr>
          <w:b/>
          <w:bCs/>
          <w:sz w:val="20"/>
          <w:szCs w:val="20"/>
        </w:rPr>
        <w:t>2. Minutes of the previous meetings:</w:t>
      </w:r>
      <w:r w:rsidR="00313C24" w:rsidRPr="00655345">
        <w:rPr>
          <w:sz w:val="20"/>
          <w:szCs w:val="20"/>
        </w:rPr>
        <w:t xml:space="preserve"> </w:t>
      </w:r>
      <w:r w:rsidR="00F20B44">
        <w:rPr>
          <w:sz w:val="20"/>
          <w:szCs w:val="20"/>
        </w:rPr>
        <w:t>04 September</w:t>
      </w:r>
      <w:r w:rsidRPr="00655345">
        <w:rPr>
          <w:sz w:val="20"/>
          <w:szCs w:val="20"/>
        </w:rPr>
        <w:t xml:space="preserve"> 20</w:t>
      </w:r>
      <w:r w:rsidR="00796B58" w:rsidRPr="00655345">
        <w:rPr>
          <w:sz w:val="20"/>
          <w:szCs w:val="20"/>
        </w:rPr>
        <w:t>2</w:t>
      </w:r>
      <w:r w:rsidR="00F016F9" w:rsidRPr="00655345">
        <w:rPr>
          <w:sz w:val="20"/>
          <w:szCs w:val="20"/>
        </w:rPr>
        <w:t>4</w:t>
      </w:r>
      <w:bookmarkStart w:id="0" w:name="_Hlk165855922"/>
    </w:p>
    <w:bookmarkEnd w:id="0"/>
    <w:p w14:paraId="4B49AC26" w14:textId="77777777" w:rsidR="00AE7757" w:rsidRPr="00655345" w:rsidRDefault="00AE7757" w:rsidP="00D53025">
      <w:pPr>
        <w:pStyle w:val="Default"/>
        <w:jc w:val="both"/>
        <w:rPr>
          <w:sz w:val="20"/>
          <w:szCs w:val="20"/>
        </w:rPr>
      </w:pPr>
    </w:p>
    <w:p w14:paraId="645E0D30" w14:textId="05EA57C1" w:rsidR="00AE7757" w:rsidRPr="00655345" w:rsidRDefault="00AE7757" w:rsidP="00D53025">
      <w:pPr>
        <w:pStyle w:val="Default"/>
        <w:jc w:val="both"/>
        <w:rPr>
          <w:b/>
          <w:bCs/>
          <w:sz w:val="20"/>
          <w:szCs w:val="20"/>
        </w:rPr>
      </w:pPr>
      <w:r w:rsidRPr="00655345">
        <w:rPr>
          <w:b/>
          <w:bCs/>
          <w:sz w:val="20"/>
          <w:szCs w:val="20"/>
        </w:rPr>
        <w:t xml:space="preserve">3. Declarations of interest </w:t>
      </w:r>
      <w:r w:rsidR="004D60D8" w:rsidRPr="00655345">
        <w:rPr>
          <w:b/>
          <w:bCs/>
          <w:sz w:val="20"/>
          <w:szCs w:val="20"/>
        </w:rPr>
        <w:t xml:space="preserve"> </w:t>
      </w:r>
    </w:p>
    <w:p w14:paraId="072CCD0C" w14:textId="77777777" w:rsidR="00AE7757" w:rsidRPr="00655345" w:rsidRDefault="00AE7757" w:rsidP="00D53025">
      <w:pPr>
        <w:pStyle w:val="Default"/>
        <w:jc w:val="both"/>
        <w:rPr>
          <w:sz w:val="20"/>
          <w:szCs w:val="20"/>
        </w:rPr>
      </w:pPr>
    </w:p>
    <w:p w14:paraId="5CC2FA55" w14:textId="77777777" w:rsidR="00AE7757" w:rsidRPr="00655345" w:rsidRDefault="00AE7757" w:rsidP="00D53025">
      <w:pPr>
        <w:pStyle w:val="Default"/>
        <w:jc w:val="both"/>
        <w:rPr>
          <w:sz w:val="20"/>
          <w:szCs w:val="20"/>
        </w:rPr>
      </w:pPr>
      <w:r w:rsidRPr="00655345">
        <w:rPr>
          <w:b/>
          <w:bCs/>
          <w:sz w:val="20"/>
          <w:szCs w:val="20"/>
        </w:rPr>
        <w:t xml:space="preserve">4. Matters Arising </w:t>
      </w:r>
    </w:p>
    <w:p w14:paraId="67F062C9" w14:textId="10D2B2A9" w:rsidR="00AE7757" w:rsidRDefault="008B594F" w:rsidP="00D21E52">
      <w:pPr>
        <w:pStyle w:val="Default"/>
        <w:ind w:left="426" w:hanging="426"/>
        <w:jc w:val="both"/>
        <w:rPr>
          <w:sz w:val="20"/>
          <w:szCs w:val="20"/>
        </w:rPr>
      </w:pPr>
      <w:r w:rsidRPr="00655345">
        <w:rPr>
          <w:sz w:val="20"/>
          <w:szCs w:val="20"/>
        </w:rPr>
        <w:t>i</w:t>
      </w:r>
      <w:r w:rsidR="00E0041C" w:rsidRPr="00655345">
        <w:rPr>
          <w:sz w:val="20"/>
          <w:szCs w:val="20"/>
        </w:rPr>
        <w:t>.</w:t>
      </w:r>
      <w:r w:rsidR="00E0041C" w:rsidRPr="00655345">
        <w:rPr>
          <w:sz w:val="20"/>
          <w:szCs w:val="20"/>
        </w:rPr>
        <w:tab/>
        <w:t>A487</w:t>
      </w:r>
    </w:p>
    <w:p w14:paraId="6D3E0090" w14:textId="1129FBD0" w:rsidR="00336798" w:rsidRPr="00655345" w:rsidRDefault="00336798" w:rsidP="00D21E52">
      <w:pPr>
        <w:pStyle w:val="Default"/>
        <w:ind w:left="426" w:hanging="426"/>
        <w:jc w:val="both"/>
        <w:rPr>
          <w:sz w:val="20"/>
          <w:szCs w:val="20"/>
        </w:rPr>
      </w:pPr>
      <w:r>
        <w:rPr>
          <w:sz w:val="20"/>
          <w:szCs w:val="20"/>
        </w:rPr>
        <w:t>ii.</w:t>
      </w:r>
      <w:r>
        <w:rPr>
          <w:sz w:val="20"/>
          <w:szCs w:val="20"/>
        </w:rPr>
        <w:tab/>
      </w:r>
      <w:r w:rsidR="000F5004" w:rsidRPr="00F23FE3">
        <w:rPr>
          <w:color w:val="auto"/>
          <w:sz w:val="20"/>
          <w:szCs w:val="20"/>
        </w:rPr>
        <w:t>Ceredigion Community Review - Final Recommendations Report</w:t>
      </w:r>
    </w:p>
    <w:p w14:paraId="127D1F59" w14:textId="2E79B5A5" w:rsidR="00927504" w:rsidRPr="00655345" w:rsidRDefault="00934180" w:rsidP="00281633">
      <w:pPr>
        <w:pStyle w:val="Default"/>
        <w:ind w:left="426" w:hanging="426"/>
        <w:jc w:val="both"/>
        <w:rPr>
          <w:sz w:val="20"/>
          <w:szCs w:val="20"/>
          <w:shd w:val="clear" w:color="auto" w:fill="FFFFFF"/>
        </w:rPr>
      </w:pPr>
      <w:r w:rsidRPr="00655345">
        <w:rPr>
          <w:sz w:val="20"/>
          <w:szCs w:val="20"/>
          <w:shd w:val="clear" w:color="auto" w:fill="FFFFFF"/>
        </w:rPr>
        <w:t>i</w:t>
      </w:r>
      <w:r w:rsidR="00336798">
        <w:rPr>
          <w:sz w:val="20"/>
          <w:szCs w:val="20"/>
          <w:shd w:val="clear" w:color="auto" w:fill="FFFFFF"/>
        </w:rPr>
        <w:t>i</w:t>
      </w:r>
      <w:r w:rsidR="00F016F9" w:rsidRPr="00655345">
        <w:rPr>
          <w:sz w:val="20"/>
          <w:szCs w:val="20"/>
          <w:shd w:val="clear" w:color="auto" w:fill="FFFFFF"/>
        </w:rPr>
        <w:t>i</w:t>
      </w:r>
      <w:r w:rsidR="00927504" w:rsidRPr="00655345">
        <w:rPr>
          <w:sz w:val="20"/>
          <w:szCs w:val="20"/>
          <w:shd w:val="clear" w:color="auto" w:fill="FFFFFF"/>
        </w:rPr>
        <w:t>.</w:t>
      </w:r>
      <w:r w:rsidR="00927504" w:rsidRPr="00655345">
        <w:rPr>
          <w:sz w:val="20"/>
          <w:szCs w:val="20"/>
          <w:shd w:val="clear" w:color="auto" w:fill="FFFFFF"/>
        </w:rPr>
        <w:tab/>
      </w:r>
      <w:r w:rsidR="003E0911" w:rsidRPr="00655345">
        <w:rPr>
          <w:sz w:val="20"/>
          <w:szCs w:val="20"/>
          <w:shd w:val="clear" w:color="auto" w:fill="FFFFFF"/>
        </w:rPr>
        <w:t>The Woodland</w:t>
      </w:r>
    </w:p>
    <w:p w14:paraId="25AFA469" w14:textId="44199D94" w:rsidR="00986192" w:rsidRDefault="00986192" w:rsidP="00281633">
      <w:pPr>
        <w:pStyle w:val="Default"/>
        <w:ind w:left="426" w:hanging="426"/>
        <w:jc w:val="both"/>
        <w:rPr>
          <w:sz w:val="20"/>
          <w:szCs w:val="20"/>
          <w:shd w:val="clear" w:color="auto" w:fill="FFFFFF"/>
        </w:rPr>
      </w:pPr>
      <w:r w:rsidRPr="00655345">
        <w:rPr>
          <w:sz w:val="20"/>
          <w:szCs w:val="20"/>
          <w:shd w:val="clear" w:color="auto" w:fill="FFFFFF"/>
        </w:rPr>
        <w:t>iv.</w:t>
      </w:r>
      <w:r w:rsidRPr="00655345">
        <w:rPr>
          <w:sz w:val="20"/>
          <w:szCs w:val="20"/>
          <w:shd w:val="clear" w:color="auto" w:fill="FFFFFF"/>
        </w:rPr>
        <w:tab/>
      </w:r>
      <w:r w:rsidR="003E0911" w:rsidRPr="00655345">
        <w:rPr>
          <w:sz w:val="20"/>
          <w:szCs w:val="20"/>
          <w:shd w:val="clear" w:color="auto" w:fill="FFFFFF"/>
        </w:rPr>
        <w:t>Seat</w:t>
      </w:r>
      <w:r w:rsidR="00336798">
        <w:rPr>
          <w:sz w:val="20"/>
          <w:szCs w:val="20"/>
          <w:shd w:val="clear" w:color="auto" w:fill="FFFFFF"/>
        </w:rPr>
        <w:t xml:space="preserve"> by Dyfi Furnace</w:t>
      </w:r>
    </w:p>
    <w:p w14:paraId="55C9137E" w14:textId="4FC6BA03" w:rsidR="00637CE1" w:rsidRPr="00655345" w:rsidRDefault="00637CE1" w:rsidP="00281633">
      <w:pPr>
        <w:pStyle w:val="Default"/>
        <w:ind w:left="426" w:hanging="426"/>
        <w:jc w:val="both"/>
        <w:rPr>
          <w:sz w:val="20"/>
          <w:szCs w:val="20"/>
          <w:shd w:val="clear" w:color="auto" w:fill="FFFFFF"/>
        </w:rPr>
      </w:pPr>
      <w:r>
        <w:rPr>
          <w:sz w:val="20"/>
          <w:szCs w:val="20"/>
          <w:shd w:val="clear" w:color="auto" w:fill="FFFFFF"/>
        </w:rPr>
        <w:t>v.</w:t>
      </w:r>
      <w:r>
        <w:rPr>
          <w:sz w:val="20"/>
          <w:szCs w:val="20"/>
          <w:shd w:val="clear" w:color="auto" w:fill="FFFFFF"/>
        </w:rPr>
        <w:tab/>
        <w:t>Noticeboard outside Ban</w:t>
      </w:r>
      <w:r w:rsidR="005D2CA8">
        <w:rPr>
          <w:sz w:val="20"/>
          <w:szCs w:val="20"/>
          <w:shd w:val="clear" w:color="auto" w:fill="FFFFFF"/>
        </w:rPr>
        <w:t>c y Llan</w:t>
      </w:r>
    </w:p>
    <w:p w14:paraId="03AB4A5A" w14:textId="15DAEC58" w:rsidR="008F4753" w:rsidRPr="00655345" w:rsidRDefault="008F4753" w:rsidP="008F4753">
      <w:pPr>
        <w:pStyle w:val="Default"/>
        <w:ind w:left="426" w:hanging="426"/>
        <w:jc w:val="both"/>
        <w:rPr>
          <w:sz w:val="20"/>
          <w:szCs w:val="20"/>
        </w:rPr>
      </w:pPr>
      <w:r w:rsidRPr="00655345">
        <w:rPr>
          <w:sz w:val="20"/>
          <w:szCs w:val="20"/>
        </w:rPr>
        <w:t>v</w:t>
      </w:r>
      <w:r w:rsidR="005D2CA8">
        <w:rPr>
          <w:sz w:val="20"/>
          <w:szCs w:val="20"/>
        </w:rPr>
        <w:t>i</w:t>
      </w:r>
      <w:r w:rsidRPr="00655345">
        <w:rPr>
          <w:sz w:val="20"/>
          <w:szCs w:val="20"/>
        </w:rPr>
        <w:t>.</w:t>
      </w:r>
      <w:r w:rsidRPr="00655345">
        <w:rPr>
          <w:sz w:val="20"/>
          <w:szCs w:val="20"/>
        </w:rPr>
        <w:tab/>
      </w:r>
      <w:r w:rsidR="003E0911" w:rsidRPr="00655345">
        <w:rPr>
          <w:sz w:val="20"/>
          <w:szCs w:val="20"/>
        </w:rPr>
        <w:t>Wifi at The Iron Room</w:t>
      </w:r>
    </w:p>
    <w:p w14:paraId="39051ED8" w14:textId="0AA9AAFD" w:rsidR="003E0911" w:rsidRPr="00655345" w:rsidRDefault="003E0911" w:rsidP="008F4753">
      <w:pPr>
        <w:pStyle w:val="Default"/>
        <w:ind w:left="426" w:hanging="426"/>
        <w:jc w:val="both"/>
        <w:rPr>
          <w:sz w:val="20"/>
          <w:szCs w:val="20"/>
        </w:rPr>
      </w:pPr>
      <w:r w:rsidRPr="00655345">
        <w:rPr>
          <w:sz w:val="20"/>
          <w:szCs w:val="20"/>
        </w:rPr>
        <w:t>vi</w:t>
      </w:r>
      <w:r w:rsidR="005D2CA8">
        <w:rPr>
          <w:sz w:val="20"/>
          <w:szCs w:val="20"/>
        </w:rPr>
        <w:t>i</w:t>
      </w:r>
      <w:r w:rsidRPr="00655345">
        <w:rPr>
          <w:sz w:val="20"/>
          <w:szCs w:val="20"/>
        </w:rPr>
        <w:t>.</w:t>
      </w:r>
      <w:r w:rsidRPr="00655345">
        <w:rPr>
          <w:sz w:val="20"/>
          <w:szCs w:val="20"/>
        </w:rPr>
        <w:tab/>
        <w:t>Defibrillator – Eglwys-fach</w:t>
      </w:r>
    </w:p>
    <w:p w14:paraId="5D5014B8" w14:textId="2690B4FA" w:rsidR="008F4753" w:rsidRPr="00655345" w:rsidRDefault="008F4753" w:rsidP="00127C00">
      <w:pPr>
        <w:pStyle w:val="Default"/>
        <w:jc w:val="both"/>
        <w:rPr>
          <w:sz w:val="20"/>
          <w:szCs w:val="20"/>
        </w:rPr>
      </w:pPr>
    </w:p>
    <w:p w14:paraId="2E437726" w14:textId="77777777" w:rsidR="006E179C" w:rsidRPr="00655345" w:rsidRDefault="006E179C" w:rsidP="00D82462">
      <w:pPr>
        <w:pStyle w:val="Default"/>
        <w:jc w:val="both"/>
        <w:rPr>
          <w:sz w:val="20"/>
          <w:szCs w:val="20"/>
        </w:rPr>
      </w:pPr>
    </w:p>
    <w:p w14:paraId="1A45C6F8" w14:textId="77777777" w:rsidR="00AE7757" w:rsidRPr="00655345" w:rsidRDefault="00AE7757" w:rsidP="00281633">
      <w:pPr>
        <w:pStyle w:val="Default"/>
        <w:ind w:left="426" w:hanging="426"/>
        <w:jc w:val="both"/>
        <w:rPr>
          <w:sz w:val="20"/>
          <w:szCs w:val="20"/>
        </w:rPr>
      </w:pPr>
      <w:r w:rsidRPr="00655345">
        <w:rPr>
          <w:b/>
          <w:bCs/>
          <w:sz w:val="20"/>
          <w:szCs w:val="20"/>
        </w:rPr>
        <w:t xml:space="preserve">5. Finance </w:t>
      </w:r>
    </w:p>
    <w:p w14:paraId="12D59617" w14:textId="5E4BCA34" w:rsidR="00EB4621" w:rsidRPr="001C52F7" w:rsidRDefault="00EB4621" w:rsidP="00861DB5">
      <w:pPr>
        <w:pStyle w:val="Default"/>
        <w:tabs>
          <w:tab w:val="left" w:pos="426"/>
        </w:tabs>
        <w:jc w:val="both"/>
        <w:rPr>
          <w:color w:val="auto"/>
          <w:sz w:val="20"/>
          <w:szCs w:val="20"/>
        </w:rPr>
      </w:pPr>
      <w:bookmarkStart w:id="1" w:name="_Hlk141087402"/>
      <w:r w:rsidRPr="001C52F7">
        <w:rPr>
          <w:color w:val="auto"/>
          <w:sz w:val="20"/>
          <w:szCs w:val="20"/>
        </w:rPr>
        <w:t>i.</w:t>
      </w:r>
      <w:r w:rsidRPr="001C52F7">
        <w:rPr>
          <w:color w:val="auto"/>
          <w:sz w:val="20"/>
          <w:szCs w:val="20"/>
        </w:rPr>
        <w:tab/>
      </w:r>
      <w:r w:rsidR="002C2F51" w:rsidRPr="001C52F7">
        <w:rPr>
          <w:color w:val="auto"/>
          <w:sz w:val="20"/>
          <w:szCs w:val="20"/>
        </w:rPr>
        <w:t>Precept 2025/26</w:t>
      </w:r>
    </w:p>
    <w:p w14:paraId="6D389081" w14:textId="0EFDD177" w:rsidR="001711F7" w:rsidRPr="001C52F7" w:rsidRDefault="001711F7" w:rsidP="00861DB5">
      <w:pPr>
        <w:pStyle w:val="Default"/>
        <w:tabs>
          <w:tab w:val="left" w:pos="426"/>
        </w:tabs>
        <w:jc w:val="both"/>
        <w:rPr>
          <w:color w:val="auto"/>
          <w:sz w:val="20"/>
          <w:szCs w:val="20"/>
        </w:rPr>
      </w:pPr>
      <w:r w:rsidRPr="001C52F7">
        <w:rPr>
          <w:color w:val="auto"/>
          <w:sz w:val="20"/>
          <w:szCs w:val="20"/>
        </w:rPr>
        <w:t>ii.</w:t>
      </w:r>
      <w:r w:rsidRPr="001C52F7">
        <w:rPr>
          <w:color w:val="auto"/>
          <w:sz w:val="20"/>
          <w:szCs w:val="20"/>
        </w:rPr>
        <w:tab/>
        <w:t>Keykeeper 2024/25</w:t>
      </w:r>
    </w:p>
    <w:p w14:paraId="2E059E88" w14:textId="21B842FD" w:rsidR="00C728DD" w:rsidRPr="001C52F7" w:rsidRDefault="00C728DD" w:rsidP="00861DB5">
      <w:pPr>
        <w:pStyle w:val="Default"/>
        <w:tabs>
          <w:tab w:val="left" w:pos="426"/>
        </w:tabs>
        <w:jc w:val="both"/>
        <w:rPr>
          <w:color w:val="auto"/>
          <w:sz w:val="20"/>
          <w:szCs w:val="20"/>
        </w:rPr>
      </w:pPr>
      <w:r w:rsidRPr="001C52F7">
        <w:rPr>
          <w:color w:val="auto"/>
          <w:sz w:val="20"/>
          <w:szCs w:val="20"/>
        </w:rPr>
        <w:t>iii.</w:t>
      </w:r>
      <w:r w:rsidRPr="001C52F7">
        <w:rPr>
          <w:color w:val="auto"/>
          <w:sz w:val="20"/>
          <w:szCs w:val="20"/>
        </w:rPr>
        <w:tab/>
      </w:r>
      <w:r w:rsidRPr="001C52F7">
        <w:rPr>
          <w:color w:val="auto"/>
          <w:sz w:val="20"/>
          <w:szCs w:val="20"/>
          <w:lang w:val="cy-GB"/>
        </w:rPr>
        <w:t>Recycle in the Bank Quarter 1 &amp; 2 (2024 – 2025)</w:t>
      </w:r>
    </w:p>
    <w:p w14:paraId="6014DB07" w14:textId="3085A42A" w:rsidR="00861DB5" w:rsidRPr="001C52F7" w:rsidRDefault="002C2F51" w:rsidP="00861DB5">
      <w:pPr>
        <w:pStyle w:val="Default"/>
        <w:tabs>
          <w:tab w:val="left" w:pos="426"/>
        </w:tabs>
        <w:jc w:val="both"/>
        <w:rPr>
          <w:color w:val="auto"/>
          <w:sz w:val="20"/>
          <w:szCs w:val="20"/>
        </w:rPr>
      </w:pPr>
      <w:r w:rsidRPr="001C52F7">
        <w:rPr>
          <w:color w:val="auto"/>
          <w:sz w:val="20"/>
          <w:szCs w:val="20"/>
        </w:rPr>
        <w:t>i</w:t>
      </w:r>
      <w:r w:rsidR="001C52F7" w:rsidRPr="001C52F7">
        <w:rPr>
          <w:color w:val="auto"/>
          <w:sz w:val="20"/>
          <w:szCs w:val="20"/>
        </w:rPr>
        <w:t>v</w:t>
      </w:r>
      <w:r w:rsidR="00861DB5" w:rsidRPr="001C52F7">
        <w:rPr>
          <w:color w:val="auto"/>
          <w:sz w:val="20"/>
          <w:szCs w:val="20"/>
        </w:rPr>
        <w:t>.</w:t>
      </w:r>
      <w:r w:rsidR="00861DB5" w:rsidRPr="001C52F7">
        <w:rPr>
          <w:color w:val="auto"/>
          <w:sz w:val="20"/>
          <w:szCs w:val="20"/>
        </w:rPr>
        <w:tab/>
      </w:r>
      <w:r w:rsidR="00861DB5" w:rsidRPr="001C52F7">
        <w:rPr>
          <w:color w:val="1F1F1F"/>
          <w:spacing w:val="-8"/>
          <w:sz w:val="20"/>
          <w:szCs w:val="20"/>
          <w:shd w:val="clear" w:color="auto" w:fill="FFFFFF"/>
        </w:rPr>
        <w:t xml:space="preserve">Ceredigion County Council – </w:t>
      </w:r>
      <w:r w:rsidR="0058063C" w:rsidRPr="001C52F7">
        <w:rPr>
          <w:color w:val="1F1F1F"/>
          <w:spacing w:val="-8"/>
          <w:sz w:val="20"/>
          <w:szCs w:val="20"/>
          <w:shd w:val="clear" w:color="auto" w:fill="FFFFFF"/>
        </w:rPr>
        <w:t>Precept 2024</w:t>
      </w:r>
      <w:r w:rsidR="00235153" w:rsidRPr="001C52F7">
        <w:rPr>
          <w:color w:val="1F1F1F"/>
          <w:spacing w:val="-8"/>
          <w:sz w:val="20"/>
          <w:szCs w:val="20"/>
          <w:shd w:val="clear" w:color="auto" w:fill="FFFFFF"/>
        </w:rPr>
        <w:t xml:space="preserve">/25 Payment </w:t>
      </w:r>
      <w:r w:rsidR="007D1596" w:rsidRPr="001C52F7">
        <w:rPr>
          <w:color w:val="1F1F1F"/>
          <w:spacing w:val="-8"/>
          <w:sz w:val="20"/>
          <w:szCs w:val="20"/>
          <w:shd w:val="clear" w:color="auto" w:fill="FFFFFF"/>
        </w:rPr>
        <w:t>3</w:t>
      </w:r>
    </w:p>
    <w:p w14:paraId="53033440" w14:textId="14204BF7" w:rsidR="00A132C5" w:rsidRPr="001C52F7" w:rsidRDefault="001C52F7" w:rsidP="00A132C5">
      <w:pPr>
        <w:pStyle w:val="Default"/>
        <w:tabs>
          <w:tab w:val="left" w:pos="426"/>
        </w:tabs>
        <w:jc w:val="both"/>
        <w:rPr>
          <w:color w:val="auto"/>
          <w:sz w:val="20"/>
          <w:szCs w:val="20"/>
        </w:rPr>
      </w:pPr>
      <w:r w:rsidRPr="001C52F7">
        <w:rPr>
          <w:color w:val="auto"/>
          <w:sz w:val="20"/>
          <w:szCs w:val="20"/>
        </w:rPr>
        <w:t>v</w:t>
      </w:r>
      <w:r w:rsidR="005C192E" w:rsidRPr="001C52F7">
        <w:rPr>
          <w:color w:val="auto"/>
          <w:sz w:val="20"/>
          <w:szCs w:val="20"/>
        </w:rPr>
        <w:t>.</w:t>
      </w:r>
      <w:r w:rsidR="005C192E" w:rsidRPr="001C52F7">
        <w:rPr>
          <w:color w:val="auto"/>
          <w:sz w:val="20"/>
          <w:szCs w:val="20"/>
        </w:rPr>
        <w:tab/>
      </w:r>
      <w:r w:rsidR="00EA4464" w:rsidRPr="001C52F7">
        <w:rPr>
          <w:color w:val="auto"/>
          <w:sz w:val="20"/>
          <w:szCs w:val="20"/>
        </w:rPr>
        <w:t>Bus stop cleaning</w:t>
      </w:r>
    </w:p>
    <w:p w14:paraId="2FDD9BD8" w14:textId="77777777" w:rsidR="00B52093" w:rsidRPr="001C52F7" w:rsidRDefault="00B52093" w:rsidP="00B52093">
      <w:pPr>
        <w:pStyle w:val="Default"/>
        <w:tabs>
          <w:tab w:val="left" w:pos="426"/>
        </w:tabs>
        <w:jc w:val="both"/>
        <w:rPr>
          <w:color w:val="auto"/>
          <w:sz w:val="20"/>
          <w:szCs w:val="20"/>
        </w:rPr>
      </w:pPr>
      <w:r w:rsidRPr="001C52F7">
        <w:rPr>
          <w:color w:val="auto"/>
          <w:sz w:val="20"/>
          <w:szCs w:val="20"/>
        </w:rPr>
        <w:t>vi.</w:t>
      </w:r>
      <w:r w:rsidRPr="001C52F7">
        <w:rPr>
          <w:color w:val="auto"/>
          <w:sz w:val="20"/>
          <w:szCs w:val="20"/>
        </w:rPr>
        <w:tab/>
        <w:t>Pay Agreement for 2024-25</w:t>
      </w:r>
    </w:p>
    <w:p w14:paraId="06A9A57E" w14:textId="77777777" w:rsidR="00747C76" w:rsidRPr="001C52F7" w:rsidRDefault="00747C76" w:rsidP="00747C76">
      <w:pPr>
        <w:pStyle w:val="Default"/>
        <w:tabs>
          <w:tab w:val="left" w:pos="426"/>
        </w:tabs>
        <w:jc w:val="both"/>
        <w:rPr>
          <w:color w:val="auto"/>
          <w:sz w:val="20"/>
          <w:szCs w:val="20"/>
        </w:rPr>
      </w:pPr>
      <w:r w:rsidRPr="001C52F7">
        <w:rPr>
          <w:color w:val="auto"/>
          <w:sz w:val="20"/>
          <w:szCs w:val="20"/>
        </w:rPr>
        <w:t>vii.</w:t>
      </w:r>
      <w:r w:rsidRPr="001C52F7">
        <w:rPr>
          <w:color w:val="auto"/>
          <w:sz w:val="20"/>
          <w:szCs w:val="20"/>
        </w:rPr>
        <w:tab/>
        <w:t>Statement of Payments 2023-2024</w:t>
      </w:r>
    </w:p>
    <w:p w14:paraId="3C4F9B2B" w14:textId="5228C338" w:rsidR="00F542BA" w:rsidRPr="001C52F7" w:rsidRDefault="00A90160" w:rsidP="00A132C5">
      <w:pPr>
        <w:pStyle w:val="Default"/>
        <w:tabs>
          <w:tab w:val="left" w:pos="426"/>
        </w:tabs>
        <w:jc w:val="both"/>
        <w:rPr>
          <w:color w:val="auto"/>
          <w:sz w:val="20"/>
          <w:szCs w:val="20"/>
        </w:rPr>
      </w:pPr>
      <w:r w:rsidRPr="001C52F7">
        <w:rPr>
          <w:color w:val="auto"/>
          <w:sz w:val="20"/>
          <w:szCs w:val="20"/>
        </w:rPr>
        <w:t>viii.</w:t>
      </w:r>
      <w:r w:rsidRPr="001C52F7">
        <w:rPr>
          <w:color w:val="auto"/>
          <w:sz w:val="20"/>
          <w:szCs w:val="20"/>
        </w:rPr>
        <w:tab/>
        <w:t>Section 137 - Discretionary Expenditure Limit for 2025-2026</w:t>
      </w:r>
    </w:p>
    <w:p w14:paraId="2526AE2E" w14:textId="7297E30A" w:rsidR="00211780" w:rsidRPr="001C52F7" w:rsidRDefault="00211780" w:rsidP="00A132C5">
      <w:pPr>
        <w:pStyle w:val="Default"/>
        <w:tabs>
          <w:tab w:val="left" w:pos="426"/>
        </w:tabs>
        <w:jc w:val="both"/>
        <w:rPr>
          <w:color w:val="auto"/>
          <w:sz w:val="20"/>
          <w:szCs w:val="20"/>
        </w:rPr>
      </w:pPr>
      <w:r w:rsidRPr="001C52F7">
        <w:rPr>
          <w:color w:val="auto"/>
          <w:sz w:val="20"/>
          <w:szCs w:val="20"/>
        </w:rPr>
        <w:t>i</w:t>
      </w:r>
      <w:r w:rsidR="00787D93">
        <w:rPr>
          <w:color w:val="auto"/>
          <w:sz w:val="20"/>
          <w:szCs w:val="20"/>
        </w:rPr>
        <w:t>x</w:t>
      </w:r>
      <w:r w:rsidRPr="001C52F7">
        <w:rPr>
          <w:color w:val="auto"/>
          <w:sz w:val="20"/>
          <w:szCs w:val="20"/>
        </w:rPr>
        <w:t>.</w:t>
      </w:r>
      <w:r w:rsidRPr="001C52F7">
        <w:rPr>
          <w:color w:val="auto"/>
          <w:sz w:val="20"/>
          <w:szCs w:val="20"/>
        </w:rPr>
        <w:tab/>
      </w:r>
      <w:r w:rsidR="00EA4464" w:rsidRPr="001C52F7">
        <w:rPr>
          <w:sz w:val="20"/>
          <w:szCs w:val="20"/>
        </w:rPr>
        <w:t>Clerk’s expenses</w:t>
      </w:r>
    </w:p>
    <w:p w14:paraId="4E2FB4CF" w14:textId="77777777" w:rsidR="00B05016" w:rsidRPr="00655345" w:rsidRDefault="00B05016" w:rsidP="00281633">
      <w:pPr>
        <w:pStyle w:val="Default"/>
        <w:ind w:left="426" w:hanging="426"/>
        <w:jc w:val="both"/>
        <w:rPr>
          <w:sz w:val="20"/>
          <w:szCs w:val="20"/>
        </w:rPr>
      </w:pPr>
    </w:p>
    <w:p w14:paraId="39DF4CEA" w14:textId="77777777" w:rsidR="00986192" w:rsidRPr="00655345" w:rsidRDefault="00986192" w:rsidP="00281633">
      <w:pPr>
        <w:pStyle w:val="Default"/>
        <w:ind w:left="426" w:hanging="426"/>
        <w:jc w:val="both"/>
        <w:rPr>
          <w:sz w:val="20"/>
          <w:szCs w:val="20"/>
        </w:rPr>
      </w:pPr>
    </w:p>
    <w:bookmarkEnd w:id="1"/>
    <w:p w14:paraId="507744BE" w14:textId="77777777" w:rsidR="00AE7757" w:rsidRPr="00655345" w:rsidRDefault="00AE7757" w:rsidP="00281633">
      <w:pPr>
        <w:pStyle w:val="Default"/>
        <w:ind w:left="426" w:hanging="426"/>
        <w:jc w:val="both"/>
        <w:rPr>
          <w:sz w:val="20"/>
          <w:szCs w:val="20"/>
        </w:rPr>
      </w:pPr>
      <w:r w:rsidRPr="00655345">
        <w:rPr>
          <w:b/>
          <w:bCs/>
          <w:sz w:val="20"/>
          <w:szCs w:val="20"/>
        </w:rPr>
        <w:t xml:space="preserve">6. Correspondence and Communication </w:t>
      </w:r>
    </w:p>
    <w:p w14:paraId="770B87CB" w14:textId="73190CEC" w:rsidR="00B818AE" w:rsidRPr="001C52F7" w:rsidRDefault="00B818AE" w:rsidP="00AD1A44">
      <w:pPr>
        <w:pStyle w:val="Heading2"/>
        <w:shd w:val="clear" w:color="auto" w:fill="FFFFFF"/>
        <w:tabs>
          <w:tab w:val="left" w:pos="426"/>
        </w:tabs>
        <w:spacing w:before="0"/>
        <w:rPr>
          <w:rFonts w:ascii="Times New Roman" w:hAnsi="Times New Roman" w:cs="Times New Roman"/>
          <w:color w:val="auto"/>
          <w:sz w:val="20"/>
          <w:szCs w:val="20"/>
        </w:rPr>
      </w:pPr>
      <w:bookmarkStart w:id="2" w:name="_Hlk130923274"/>
      <w:bookmarkStart w:id="3" w:name="_Hlk141086988"/>
      <w:r w:rsidRPr="001C52F7">
        <w:rPr>
          <w:rFonts w:ascii="Times New Roman" w:hAnsi="Times New Roman" w:cs="Times New Roman"/>
          <w:color w:val="auto"/>
          <w:sz w:val="20"/>
          <w:szCs w:val="20"/>
        </w:rPr>
        <w:t>i.</w:t>
      </w:r>
      <w:r w:rsidRPr="001C52F7">
        <w:rPr>
          <w:rFonts w:ascii="Times New Roman" w:hAnsi="Times New Roman" w:cs="Times New Roman"/>
          <w:color w:val="auto"/>
          <w:sz w:val="20"/>
          <w:szCs w:val="20"/>
        </w:rPr>
        <w:tab/>
      </w:r>
      <w:bookmarkStart w:id="4" w:name="_Hlk168070751"/>
      <w:r w:rsidR="00482705" w:rsidRPr="001C52F7">
        <w:rPr>
          <w:rFonts w:ascii="Times New Roman" w:hAnsi="Times New Roman" w:cs="Times New Roman"/>
          <w:color w:val="auto"/>
          <w:sz w:val="20"/>
          <w:szCs w:val="20"/>
        </w:rPr>
        <w:t>Planed</w:t>
      </w:r>
    </w:p>
    <w:bookmarkEnd w:id="4"/>
    <w:p w14:paraId="3BF0EE3D" w14:textId="000753F7" w:rsidR="002D6EB5" w:rsidRPr="001C52F7" w:rsidRDefault="00B818AE"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482705" w:rsidRPr="001C52F7">
        <w:rPr>
          <w:rFonts w:ascii="Times New Roman" w:hAnsi="Times New Roman" w:cs="Times New Roman"/>
          <w:color w:val="auto"/>
          <w:sz w:val="20"/>
          <w:szCs w:val="20"/>
        </w:rPr>
        <w:t>Provision of Meals on Wheels/Ready Prepared Meals in Ceredigion </w:t>
      </w:r>
    </w:p>
    <w:p w14:paraId="725EFF2C" w14:textId="1B2A248A" w:rsidR="00740383" w:rsidRPr="001C52F7" w:rsidRDefault="00740383"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i</w:t>
      </w:r>
      <w:r w:rsidR="002F1C50" w:rsidRPr="001C52F7">
        <w:rPr>
          <w:rFonts w:ascii="Times New Roman" w:hAnsi="Times New Roman" w:cs="Times New Roman"/>
          <w:color w:val="auto"/>
          <w:sz w:val="20"/>
          <w:szCs w:val="20"/>
        </w:rPr>
        <w:t>i</w:t>
      </w:r>
      <w:r w:rsidRPr="001C52F7">
        <w:rPr>
          <w:rFonts w:ascii="Times New Roman" w:hAnsi="Times New Roman" w:cs="Times New Roman"/>
          <w:color w:val="auto"/>
          <w:sz w:val="20"/>
          <w:szCs w:val="20"/>
        </w:rPr>
        <w:t>.</w:t>
      </w:r>
      <w:r w:rsidRPr="001C52F7">
        <w:rPr>
          <w:rFonts w:ascii="Times New Roman" w:hAnsi="Times New Roman" w:cs="Times New Roman"/>
          <w:color w:val="auto"/>
          <w:sz w:val="20"/>
          <w:szCs w:val="20"/>
        </w:rPr>
        <w:tab/>
      </w:r>
      <w:r w:rsidR="00D54F93" w:rsidRPr="001C52F7">
        <w:rPr>
          <w:rFonts w:ascii="Times New Roman" w:hAnsi="Times New Roman" w:cs="Times New Roman"/>
          <w:color w:val="auto"/>
          <w:sz w:val="20"/>
          <w:szCs w:val="20"/>
        </w:rPr>
        <w:t>Ceredigion County Council</w:t>
      </w:r>
    </w:p>
    <w:p w14:paraId="417029BB" w14:textId="45B936A3" w:rsidR="00740383" w:rsidRPr="001C52F7" w:rsidRDefault="00740383" w:rsidP="00FA5436">
      <w:pPr>
        <w:tabs>
          <w:tab w:val="left" w:pos="426"/>
        </w:tabs>
        <w:spacing w:after="0"/>
        <w:rPr>
          <w:rFonts w:ascii="Times New Roman" w:hAnsi="Times New Roman" w:cs="Times New Roman"/>
          <w:sz w:val="20"/>
          <w:szCs w:val="20"/>
        </w:rPr>
      </w:pPr>
      <w:r w:rsidRPr="001C52F7">
        <w:rPr>
          <w:rFonts w:ascii="Times New Roman" w:hAnsi="Times New Roman" w:cs="Times New Roman"/>
          <w:sz w:val="20"/>
          <w:szCs w:val="20"/>
        </w:rPr>
        <w:tab/>
        <w:t xml:space="preserve">→ </w:t>
      </w:r>
      <w:r w:rsidR="00EB6289" w:rsidRPr="001C52F7">
        <w:rPr>
          <w:rFonts w:ascii="Times New Roman" w:hAnsi="Times New Roman" w:cs="Times New Roman"/>
          <w:sz w:val="20"/>
          <w:szCs w:val="20"/>
        </w:rPr>
        <w:t>Aberystywth Promenade - Consultation </w:t>
      </w:r>
    </w:p>
    <w:p w14:paraId="22466D0A" w14:textId="43C0D03E" w:rsidR="00E87484" w:rsidRPr="001C52F7" w:rsidRDefault="002F1C50" w:rsidP="00E8748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iii</w:t>
      </w:r>
      <w:r w:rsidR="00BB7E6C" w:rsidRPr="001C52F7">
        <w:rPr>
          <w:rFonts w:ascii="Times New Roman" w:hAnsi="Times New Roman" w:cs="Times New Roman"/>
          <w:color w:val="auto"/>
          <w:sz w:val="20"/>
          <w:szCs w:val="20"/>
        </w:rPr>
        <w:t>.</w:t>
      </w:r>
      <w:r w:rsidR="00BB7E6C" w:rsidRPr="001C52F7">
        <w:rPr>
          <w:rFonts w:ascii="Times New Roman" w:hAnsi="Times New Roman" w:cs="Times New Roman"/>
          <w:color w:val="auto"/>
          <w:sz w:val="20"/>
          <w:szCs w:val="20"/>
        </w:rPr>
        <w:tab/>
      </w:r>
      <w:r w:rsidR="00E87484" w:rsidRPr="001C52F7">
        <w:rPr>
          <w:rFonts w:ascii="Times New Roman" w:hAnsi="Times New Roman" w:cs="Times New Roman"/>
          <w:color w:val="auto"/>
          <w:sz w:val="20"/>
          <w:szCs w:val="20"/>
        </w:rPr>
        <w:t xml:space="preserve">Independent Remuneration Panel for Wales </w:t>
      </w:r>
    </w:p>
    <w:p w14:paraId="0BB859EA" w14:textId="36039D93" w:rsidR="00BB7E6C" w:rsidRPr="001C52F7" w:rsidRDefault="00BB7E6C"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E87484" w:rsidRPr="001C52F7">
        <w:rPr>
          <w:rFonts w:ascii="Times New Roman" w:hAnsi="Times New Roman" w:cs="Times New Roman"/>
          <w:color w:val="auto"/>
          <w:sz w:val="20"/>
          <w:szCs w:val="20"/>
        </w:rPr>
        <w:t>Draft Annual Report 2025-2026</w:t>
      </w:r>
      <w:r w:rsidR="008A1098" w:rsidRPr="001C52F7">
        <w:rPr>
          <w:rFonts w:ascii="Times New Roman" w:hAnsi="Times New Roman" w:cs="Times New Roman"/>
          <w:color w:val="auto"/>
          <w:sz w:val="20"/>
          <w:szCs w:val="20"/>
        </w:rPr>
        <w:t> </w:t>
      </w:r>
    </w:p>
    <w:p w14:paraId="14ED31E5" w14:textId="55A322F4" w:rsidR="00371F8B" w:rsidRPr="001C52F7" w:rsidRDefault="00371F8B"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i</w:t>
      </w:r>
      <w:r w:rsidR="002F1C50" w:rsidRPr="001C52F7">
        <w:rPr>
          <w:rFonts w:ascii="Times New Roman" w:hAnsi="Times New Roman" w:cs="Times New Roman"/>
          <w:color w:val="auto"/>
          <w:sz w:val="20"/>
          <w:szCs w:val="20"/>
        </w:rPr>
        <w:t>v</w:t>
      </w:r>
      <w:r w:rsidRPr="001C52F7">
        <w:rPr>
          <w:rFonts w:ascii="Times New Roman" w:hAnsi="Times New Roman" w:cs="Times New Roman"/>
          <w:color w:val="auto"/>
          <w:sz w:val="20"/>
          <w:szCs w:val="20"/>
        </w:rPr>
        <w:t>.</w:t>
      </w:r>
      <w:r w:rsidRPr="001C52F7">
        <w:rPr>
          <w:rFonts w:ascii="Times New Roman" w:hAnsi="Times New Roman" w:cs="Times New Roman"/>
          <w:color w:val="auto"/>
          <w:sz w:val="20"/>
          <w:szCs w:val="20"/>
        </w:rPr>
        <w:tab/>
      </w:r>
      <w:r w:rsidR="00C06ADC" w:rsidRPr="001C52F7">
        <w:rPr>
          <w:rFonts w:ascii="Times New Roman" w:hAnsi="Times New Roman" w:cs="Times New Roman"/>
          <w:color w:val="auto"/>
          <w:sz w:val="20"/>
          <w:szCs w:val="20"/>
        </w:rPr>
        <w:t>Ceredigion County Council</w:t>
      </w:r>
    </w:p>
    <w:p w14:paraId="78C2CDBB" w14:textId="6DC77A40" w:rsidR="00D234CD" w:rsidRPr="001C52F7" w:rsidRDefault="00371F8B"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C06ADC" w:rsidRPr="001C52F7">
        <w:rPr>
          <w:rFonts w:ascii="Times New Roman" w:hAnsi="Times New Roman" w:cs="Times New Roman"/>
          <w:color w:val="auto"/>
          <w:sz w:val="20"/>
          <w:szCs w:val="20"/>
        </w:rPr>
        <w:t>Share your views on Ceredigion’s Common Allocation Policy </w:t>
      </w:r>
    </w:p>
    <w:p w14:paraId="78FA7E42" w14:textId="770C549B" w:rsidR="0024793C" w:rsidRPr="001C52F7" w:rsidRDefault="0024793C"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v.</w:t>
      </w:r>
      <w:r w:rsidRPr="001C52F7">
        <w:rPr>
          <w:rFonts w:ascii="Times New Roman" w:hAnsi="Times New Roman" w:cs="Times New Roman"/>
          <w:color w:val="auto"/>
          <w:sz w:val="20"/>
          <w:szCs w:val="20"/>
        </w:rPr>
        <w:tab/>
      </w:r>
      <w:r w:rsidR="005D0C2F" w:rsidRPr="001C52F7">
        <w:rPr>
          <w:rFonts w:ascii="Times New Roman" w:hAnsi="Times New Roman" w:cs="Times New Roman"/>
          <w:color w:val="auto"/>
          <w:sz w:val="20"/>
          <w:szCs w:val="20"/>
        </w:rPr>
        <w:t>Ceredigion County Council</w:t>
      </w:r>
    </w:p>
    <w:p w14:paraId="3CCA9739" w14:textId="02E339F9" w:rsidR="0024793C" w:rsidRPr="001C52F7" w:rsidRDefault="0024793C"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2720AD" w:rsidRPr="001C52F7">
        <w:rPr>
          <w:rFonts w:ascii="Times New Roman" w:hAnsi="Times New Roman" w:cs="Times New Roman"/>
          <w:color w:val="auto"/>
          <w:sz w:val="20"/>
          <w:szCs w:val="20"/>
        </w:rPr>
        <w:t>Ysgol Craig yr Wylfa Consultation Documents</w:t>
      </w:r>
    </w:p>
    <w:p w14:paraId="51F7EC61" w14:textId="28E0409A" w:rsidR="002324F6" w:rsidRPr="001C52F7"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v</w:t>
      </w:r>
      <w:r w:rsidR="002324F6" w:rsidRPr="001C52F7">
        <w:rPr>
          <w:rFonts w:ascii="Times New Roman" w:hAnsi="Times New Roman" w:cs="Times New Roman"/>
          <w:color w:val="auto"/>
          <w:sz w:val="20"/>
          <w:szCs w:val="20"/>
        </w:rPr>
        <w:t>i.</w:t>
      </w:r>
      <w:r w:rsidR="002324F6" w:rsidRPr="001C52F7">
        <w:rPr>
          <w:rFonts w:ascii="Times New Roman" w:hAnsi="Times New Roman" w:cs="Times New Roman"/>
          <w:color w:val="auto"/>
          <w:sz w:val="20"/>
          <w:szCs w:val="20"/>
        </w:rPr>
        <w:tab/>
      </w:r>
      <w:r w:rsidR="0016098F" w:rsidRPr="001C52F7">
        <w:rPr>
          <w:rFonts w:ascii="Times New Roman" w:hAnsi="Times New Roman" w:cs="Times New Roman"/>
          <w:color w:val="auto"/>
          <w:sz w:val="20"/>
          <w:szCs w:val="20"/>
        </w:rPr>
        <w:t>One Voice Wales</w:t>
      </w:r>
    </w:p>
    <w:p w14:paraId="2F342992" w14:textId="15B3174A" w:rsidR="002324F6" w:rsidRPr="001C52F7" w:rsidRDefault="002324F6" w:rsidP="005A7C7D">
      <w:pPr>
        <w:tabs>
          <w:tab w:val="left" w:pos="426"/>
        </w:tabs>
        <w:spacing w:after="0"/>
        <w:rPr>
          <w:rFonts w:ascii="Times New Roman" w:hAnsi="Times New Roman" w:cs="Times New Roman"/>
          <w:sz w:val="20"/>
          <w:szCs w:val="20"/>
        </w:rPr>
      </w:pPr>
      <w:r w:rsidRPr="001C52F7">
        <w:rPr>
          <w:rFonts w:ascii="Times New Roman" w:hAnsi="Times New Roman" w:cs="Times New Roman"/>
          <w:sz w:val="20"/>
          <w:szCs w:val="20"/>
        </w:rPr>
        <w:tab/>
      </w:r>
      <w:r w:rsidR="006C6CE2" w:rsidRPr="001C52F7">
        <w:rPr>
          <w:rFonts w:ascii="Times New Roman" w:hAnsi="Times New Roman" w:cs="Times New Roman"/>
          <w:sz w:val="20"/>
          <w:szCs w:val="20"/>
        </w:rPr>
        <w:t xml:space="preserve">→ </w:t>
      </w:r>
      <w:r w:rsidR="002E7FAC" w:rsidRPr="001C52F7">
        <w:rPr>
          <w:rFonts w:ascii="Times New Roman" w:hAnsi="Times New Roman" w:cs="Times New Roman"/>
          <w:sz w:val="20"/>
          <w:szCs w:val="20"/>
        </w:rPr>
        <w:t>Model Financial Regulations 2024</w:t>
      </w:r>
    </w:p>
    <w:p w14:paraId="0A8F7EEE" w14:textId="59F9912C" w:rsidR="00D86209" w:rsidRPr="001C52F7" w:rsidRDefault="00D86209"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vii.</w:t>
      </w:r>
      <w:r w:rsidRPr="001C52F7">
        <w:rPr>
          <w:rFonts w:ascii="Times New Roman" w:hAnsi="Times New Roman" w:cs="Times New Roman"/>
          <w:color w:val="auto"/>
          <w:sz w:val="20"/>
          <w:szCs w:val="20"/>
        </w:rPr>
        <w:tab/>
      </w:r>
      <w:r w:rsidR="00AD5161" w:rsidRPr="001C52F7">
        <w:rPr>
          <w:rFonts w:ascii="Times New Roman" w:hAnsi="Times New Roman" w:cs="Times New Roman"/>
          <w:color w:val="auto"/>
          <w:sz w:val="20"/>
          <w:szCs w:val="20"/>
        </w:rPr>
        <w:t>Connect Ceredigion</w:t>
      </w:r>
    </w:p>
    <w:p w14:paraId="67E904EE" w14:textId="37B60A7E" w:rsidR="00EF3CB5" w:rsidRPr="001C52F7" w:rsidRDefault="00D86209"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5B1D4D" w:rsidRPr="001C52F7">
        <w:rPr>
          <w:rFonts w:ascii="Times New Roman" w:hAnsi="Times New Roman" w:cs="Times New Roman"/>
          <w:color w:val="auto"/>
          <w:sz w:val="20"/>
          <w:szCs w:val="20"/>
        </w:rPr>
        <w:t>Warm Welcome Spaces 2024-2025 </w:t>
      </w:r>
    </w:p>
    <w:p w14:paraId="4BF2385F" w14:textId="085DFA11" w:rsidR="002324F6" w:rsidRPr="001C52F7"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v</w:t>
      </w:r>
      <w:r w:rsidR="002324F6" w:rsidRPr="001C52F7">
        <w:rPr>
          <w:rFonts w:ascii="Times New Roman" w:hAnsi="Times New Roman" w:cs="Times New Roman"/>
          <w:color w:val="auto"/>
          <w:sz w:val="20"/>
          <w:szCs w:val="20"/>
        </w:rPr>
        <w:t>iii.</w:t>
      </w:r>
      <w:r w:rsidR="002324F6" w:rsidRPr="001C52F7">
        <w:rPr>
          <w:rFonts w:ascii="Times New Roman" w:hAnsi="Times New Roman" w:cs="Times New Roman"/>
          <w:color w:val="auto"/>
          <w:sz w:val="20"/>
          <w:szCs w:val="20"/>
        </w:rPr>
        <w:tab/>
      </w:r>
      <w:r w:rsidR="00107DED" w:rsidRPr="001C52F7">
        <w:rPr>
          <w:rFonts w:ascii="Times New Roman" w:hAnsi="Times New Roman" w:cs="Times New Roman"/>
          <w:color w:val="auto"/>
          <w:sz w:val="20"/>
          <w:szCs w:val="20"/>
        </w:rPr>
        <w:t>One Voice Wales</w:t>
      </w:r>
    </w:p>
    <w:p w14:paraId="226CBE6B" w14:textId="4E3FF881" w:rsidR="00706803" w:rsidRPr="001C52F7" w:rsidRDefault="002324F6" w:rsidP="00706803">
      <w:pPr>
        <w:pStyle w:val="Heading2"/>
        <w:shd w:val="clear" w:color="auto" w:fill="FFFFFF"/>
        <w:tabs>
          <w:tab w:val="left" w:pos="426"/>
        </w:tabs>
        <w:spacing w:before="0"/>
        <w:rPr>
          <w:rFonts w:ascii="Times New Roman" w:hAnsi="Times New Roman" w:cs="Times New Roman"/>
          <w:color w:val="auto"/>
          <w:sz w:val="20"/>
          <w:szCs w:val="20"/>
        </w:rPr>
      </w:pPr>
      <w:r w:rsidRPr="001C52F7">
        <w:rPr>
          <w:rFonts w:ascii="Times New Roman" w:hAnsi="Times New Roman" w:cs="Times New Roman"/>
          <w:color w:val="auto"/>
          <w:sz w:val="20"/>
          <w:szCs w:val="20"/>
        </w:rPr>
        <w:tab/>
        <w:t xml:space="preserve">→ </w:t>
      </w:r>
      <w:r w:rsidR="00706803" w:rsidRPr="001C52F7">
        <w:rPr>
          <w:rFonts w:ascii="Times New Roman" w:hAnsi="Times New Roman" w:cs="Times New Roman"/>
          <w:color w:val="auto"/>
          <w:sz w:val="20"/>
          <w:szCs w:val="20"/>
        </w:rPr>
        <w:t>TRAINING DATES - NOVEMBER -</w:t>
      </w:r>
      <w:r w:rsidR="00747A94">
        <w:rPr>
          <w:rFonts w:ascii="Times New Roman" w:hAnsi="Times New Roman" w:cs="Times New Roman"/>
          <w:color w:val="auto"/>
          <w:sz w:val="20"/>
          <w:szCs w:val="20"/>
        </w:rPr>
        <w:t xml:space="preserve"> </w:t>
      </w:r>
      <w:r w:rsidR="00706803" w:rsidRPr="001C52F7">
        <w:rPr>
          <w:rFonts w:ascii="Times New Roman" w:hAnsi="Times New Roman" w:cs="Times New Roman"/>
          <w:color w:val="auto"/>
          <w:sz w:val="20"/>
          <w:szCs w:val="20"/>
        </w:rPr>
        <w:t>DECEMBER 2024</w:t>
      </w:r>
    </w:p>
    <w:p w14:paraId="26696164" w14:textId="40D1CA37" w:rsidR="002324F6" w:rsidRPr="001C52F7" w:rsidRDefault="002324F6" w:rsidP="00AD1A44">
      <w:pPr>
        <w:pStyle w:val="Heading2"/>
        <w:shd w:val="clear" w:color="auto" w:fill="FFFFFF"/>
        <w:tabs>
          <w:tab w:val="left" w:pos="426"/>
        </w:tabs>
        <w:spacing w:before="0"/>
        <w:rPr>
          <w:rFonts w:ascii="Times New Roman" w:hAnsi="Times New Roman" w:cs="Times New Roman"/>
          <w:color w:val="auto"/>
          <w:sz w:val="20"/>
          <w:szCs w:val="20"/>
        </w:rPr>
      </w:pPr>
    </w:p>
    <w:p w14:paraId="296072E0" w14:textId="77777777" w:rsidR="00086291" w:rsidRPr="00655345" w:rsidRDefault="00086291" w:rsidP="00AD1A44">
      <w:pPr>
        <w:tabs>
          <w:tab w:val="left" w:pos="426"/>
        </w:tabs>
        <w:spacing w:after="0"/>
        <w:jc w:val="both"/>
        <w:rPr>
          <w:rFonts w:ascii="Times New Roman" w:hAnsi="Times New Roman" w:cs="Times New Roman"/>
          <w:sz w:val="20"/>
          <w:szCs w:val="20"/>
        </w:rPr>
      </w:pPr>
    </w:p>
    <w:bookmarkEnd w:id="2"/>
    <w:bookmarkEnd w:id="3"/>
    <w:p w14:paraId="002C438C" w14:textId="662FEC4D" w:rsidR="006F6CA1" w:rsidRPr="00655345" w:rsidRDefault="00AE7757" w:rsidP="00883E0D">
      <w:pPr>
        <w:pStyle w:val="Default"/>
        <w:jc w:val="both"/>
        <w:rPr>
          <w:b/>
          <w:bCs/>
          <w:sz w:val="20"/>
          <w:szCs w:val="20"/>
        </w:rPr>
      </w:pPr>
      <w:r w:rsidRPr="00655345">
        <w:rPr>
          <w:b/>
          <w:bCs/>
          <w:sz w:val="20"/>
          <w:szCs w:val="20"/>
        </w:rPr>
        <w:t xml:space="preserve">7. Planning </w:t>
      </w:r>
    </w:p>
    <w:p w14:paraId="10C38EC2" w14:textId="70DFEB36" w:rsidR="00F0423C" w:rsidRPr="00655345" w:rsidRDefault="00F0423C" w:rsidP="00883E0D">
      <w:pPr>
        <w:pStyle w:val="Default"/>
        <w:jc w:val="both"/>
        <w:rPr>
          <w:b/>
          <w:bCs/>
          <w:sz w:val="20"/>
          <w:szCs w:val="20"/>
        </w:rPr>
      </w:pPr>
    </w:p>
    <w:p w14:paraId="7CB7E9AF" w14:textId="77777777" w:rsidR="00AA563B" w:rsidRPr="00655345" w:rsidRDefault="00AA563B" w:rsidP="00883E0D">
      <w:pPr>
        <w:pStyle w:val="Default"/>
        <w:jc w:val="both"/>
        <w:rPr>
          <w:b/>
          <w:bCs/>
          <w:sz w:val="20"/>
          <w:szCs w:val="20"/>
        </w:rPr>
      </w:pPr>
    </w:p>
    <w:p w14:paraId="3D28021D" w14:textId="0591334E" w:rsidR="008B5D19" w:rsidRPr="00655345" w:rsidRDefault="00AE7757" w:rsidP="00D53025">
      <w:pPr>
        <w:pStyle w:val="Default"/>
        <w:jc w:val="both"/>
        <w:rPr>
          <w:b/>
          <w:bCs/>
          <w:sz w:val="20"/>
          <w:szCs w:val="20"/>
        </w:rPr>
      </w:pPr>
      <w:r w:rsidRPr="00655345">
        <w:rPr>
          <w:b/>
          <w:bCs/>
          <w:sz w:val="20"/>
          <w:szCs w:val="20"/>
        </w:rPr>
        <w:t xml:space="preserve">8. </w:t>
      </w:r>
      <w:r w:rsidR="00957F53" w:rsidRPr="00655345">
        <w:rPr>
          <w:b/>
          <w:bCs/>
          <w:sz w:val="20"/>
          <w:szCs w:val="20"/>
        </w:rPr>
        <w:t>Other Items of Interest</w:t>
      </w:r>
      <w:r w:rsidRPr="00655345">
        <w:rPr>
          <w:b/>
          <w:bCs/>
          <w:sz w:val="20"/>
          <w:szCs w:val="20"/>
        </w:rPr>
        <w:t xml:space="preserve"> </w:t>
      </w:r>
    </w:p>
    <w:p w14:paraId="7AE2760C" w14:textId="77777777" w:rsidR="00D8398F" w:rsidRPr="00655345" w:rsidRDefault="00D8398F" w:rsidP="00D53025">
      <w:pPr>
        <w:pStyle w:val="Default"/>
        <w:jc w:val="both"/>
        <w:rPr>
          <w:b/>
          <w:bCs/>
          <w:sz w:val="20"/>
          <w:szCs w:val="20"/>
        </w:rPr>
      </w:pPr>
    </w:p>
    <w:p w14:paraId="18EFF736" w14:textId="77777777" w:rsidR="00F452B2" w:rsidRPr="00655345" w:rsidRDefault="00F452B2" w:rsidP="00D53025">
      <w:pPr>
        <w:pStyle w:val="Default"/>
        <w:jc w:val="both"/>
        <w:rPr>
          <w:b/>
          <w:bCs/>
          <w:sz w:val="20"/>
          <w:szCs w:val="20"/>
        </w:rPr>
      </w:pPr>
    </w:p>
    <w:p w14:paraId="25B1820D" w14:textId="0DBCD26B" w:rsidR="00AE7757" w:rsidRPr="00655345" w:rsidRDefault="00AE7757" w:rsidP="00D53025">
      <w:pPr>
        <w:pStyle w:val="Default"/>
        <w:jc w:val="both"/>
        <w:rPr>
          <w:sz w:val="20"/>
          <w:szCs w:val="20"/>
        </w:rPr>
      </w:pPr>
      <w:r w:rsidRPr="00655345">
        <w:rPr>
          <w:b/>
          <w:bCs/>
          <w:sz w:val="20"/>
          <w:szCs w:val="20"/>
        </w:rPr>
        <w:t xml:space="preserve">9. Date of the next meeting: </w:t>
      </w:r>
      <w:r w:rsidR="00505140">
        <w:rPr>
          <w:sz w:val="20"/>
          <w:szCs w:val="20"/>
        </w:rPr>
        <w:t xml:space="preserve">08 January </w:t>
      </w:r>
      <w:r w:rsidR="009F257D" w:rsidRPr="00655345">
        <w:rPr>
          <w:sz w:val="20"/>
          <w:szCs w:val="20"/>
        </w:rPr>
        <w:t>20</w:t>
      </w:r>
      <w:r w:rsidR="00C03D83" w:rsidRPr="00655345">
        <w:rPr>
          <w:sz w:val="20"/>
          <w:szCs w:val="20"/>
        </w:rPr>
        <w:t>2</w:t>
      </w:r>
      <w:r w:rsidR="00505140">
        <w:rPr>
          <w:sz w:val="20"/>
          <w:szCs w:val="20"/>
        </w:rPr>
        <w:t>5</w:t>
      </w:r>
    </w:p>
    <w:p w14:paraId="4463039B" w14:textId="258E31D1" w:rsidR="00380806" w:rsidRPr="00655345" w:rsidRDefault="00380806" w:rsidP="00D53025">
      <w:pPr>
        <w:pStyle w:val="Default"/>
        <w:jc w:val="both"/>
        <w:rPr>
          <w:sz w:val="20"/>
          <w:szCs w:val="20"/>
        </w:rPr>
      </w:pPr>
    </w:p>
    <w:p w14:paraId="2F0B11DC" w14:textId="77777777" w:rsidR="00380806" w:rsidRPr="00655345" w:rsidRDefault="00380806" w:rsidP="00D53025">
      <w:pPr>
        <w:pStyle w:val="Default"/>
        <w:jc w:val="both"/>
        <w:rPr>
          <w:sz w:val="20"/>
          <w:szCs w:val="20"/>
        </w:rPr>
      </w:pPr>
    </w:p>
    <w:p w14:paraId="7645BFCC" w14:textId="4C81AC2F" w:rsidR="00BC2E5F" w:rsidRPr="00655345" w:rsidRDefault="00380806" w:rsidP="00380806">
      <w:pPr>
        <w:jc w:val="both"/>
        <w:rPr>
          <w:rFonts w:ascii="Times New Roman" w:hAnsi="Times New Roman" w:cs="Times New Roman"/>
          <w:color w:val="FF0000"/>
          <w:sz w:val="20"/>
          <w:szCs w:val="20"/>
        </w:rPr>
      </w:pPr>
      <w:r w:rsidRPr="00655345">
        <w:rPr>
          <w:rFonts w:ascii="Times New Roman" w:hAnsi="Times New Roman" w:cs="Times New Roman"/>
          <w:color w:val="FF0000"/>
          <w:sz w:val="20"/>
          <w:szCs w:val="20"/>
        </w:rPr>
        <w:t xml:space="preserve">All council meetings are open to the public. At the end of the meeting, members of the community can make comments on any matters raised in the meeting, suggest items to discuss in future meetings or ask questions. </w:t>
      </w:r>
    </w:p>
    <w:sectPr w:rsidR="00BC2E5F" w:rsidRPr="00655345"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50EA"/>
    <w:rsid w:val="00016627"/>
    <w:rsid w:val="00016DAA"/>
    <w:rsid w:val="00050F88"/>
    <w:rsid w:val="00076DF2"/>
    <w:rsid w:val="00085F2E"/>
    <w:rsid w:val="00086291"/>
    <w:rsid w:val="000A65B2"/>
    <w:rsid w:val="000B2B36"/>
    <w:rsid w:val="000B4246"/>
    <w:rsid w:val="000D153D"/>
    <w:rsid w:val="000D1914"/>
    <w:rsid w:val="000F02DC"/>
    <w:rsid w:val="000F049A"/>
    <w:rsid w:val="000F0AC3"/>
    <w:rsid w:val="000F5004"/>
    <w:rsid w:val="00103286"/>
    <w:rsid w:val="00107DED"/>
    <w:rsid w:val="001163BF"/>
    <w:rsid w:val="00116C36"/>
    <w:rsid w:val="00127C00"/>
    <w:rsid w:val="001431A7"/>
    <w:rsid w:val="00157528"/>
    <w:rsid w:val="0016098F"/>
    <w:rsid w:val="001711F7"/>
    <w:rsid w:val="001875AF"/>
    <w:rsid w:val="00195109"/>
    <w:rsid w:val="001A6977"/>
    <w:rsid w:val="001C2F0E"/>
    <w:rsid w:val="001C52F7"/>
    <w:rsid w:val="001C7408"/>
    <w:rsid w:val="001E2088"/>
    <w:rsid w:val="001F791C"/>
    <w:rsid w:val="00211780"/>
    <w:rsid w:val="00230630"/>
    <w:rsid w:val="002324F6"/>
    <w:rsid w:val="00233905"/>
    <w:rsid w:val="00235153"/>
    <w:rsid w:val="0024793C"/>
    <w:rsid w:val="00252250"/>
    <w:rsid w:val="002720AD"/>
    <w:rsid w:val="00281633"/>
    <w:rsid w:val="00284200"/>
    <w:rsid w:val="00291476"/>
    <w:rsid w:val="0029533A"/>
    <w:rsid w:val="00297D21"/>
    <w:rsid w:val="002B110B"/>
    <w:rsid w:val="002C0305"/>
    <w:rsid w:val="002C2F51"/>
    <w:rsid w:val="002C55B8"/>
    <w:rsid w:val="002D0BCF"/>
    <w:rsid w:val="002D6EB5"/>
    <w:rsid w:val="002E68C6"/>
    <w:rsid w:val="002E7FAC"/>
    <w:rsid w:val="002F1C50"/>
    <w:rsid w:val="002F4D39"/>
    <w:rsid w:val="00312B7A"/>
    <w:rsid w:val="00313C24"/>
    <w:rsid w:val="0033410C"/>
    <w:rsid w:val="00336798"/>
    <w:rsid w:val="00350AA7"/>
    <w:rsid w:val="00366D2F"/>
    <w:rsid w:val="00371F8B"/>
    <w:rsid w:val="00373EED"/>
    <w:rsid w:val="00380806"/>
    <w:rsid w:val="00381868"/>
    <w:rsid w:val="00391765"/>
    <w:rsid w:val="003B0A1B"/>
    <w:rsid w:val="003B5614"/>
    <w:rsid w:val="003B5E71"/>
    <w:rsid w:val="003C1B33"/>
    <w:rsid w:val="003C2759"/>
    <w:rsid w:val="003C61EB"/>
    <w:rsid w:val="003D7049"/>
    <w:rsid w:val="003E0911"/>
    <w:rsid w:val="003E4605"/>
    <w:rsid w:val="003E5FE6"/>
    <w:rsid w:val="00422D72"/>
    <w:rsid w:val="004603BF"/>
    <w:rsid w:val="00462D60"/>
    <w:rsid w:val="00465D82"/>
    <w:rsid w:val="00477203"/>
    <w:rsid w:val="00482705"/>
    <w:rsid w:val="00491E71"/>
    <w:rsid w:val="004A00CA"/>
    <w:rsid w:val="004A50AE"/>
    <w:rsid w:val="004B4FFB"/>
    <w:rsid w:val="004B7AC0"/>
    <w:rsid w:val="004D0F59"/>
    <w:rsid w:val="004D3C98"/>
    <w:rsid w:val="004D60D8"/>
    <w:rsid w:val="004E1A79"/>
    <w:rsid w:val="00505140"/>
    <w:rsid w:val="005147DF"/>
    <w:rsid w:val="00520BE0"/>
    <w:rsid w:val="00523B18"/>
    <w:rsid w:val="00523DC0"/>
    <w:rsid w:val="00540F00"/>
    <w:rsid w:val="00572A61"/>
    <w:rsid w:val="0058063C"/>
    <w:rsid w:val="0059019A"/>
    <w:rsid w:val="00596063"/>
    <w:rsid w:val="005A7C7D"/>
    <w:rsid w:val="005B1D4D"/>
    <w:rsid w:val="005C06F9"/>
    <w:rsid w:val="005C192E"/>
    <w:rsid w:val="005C1B71"/>
    <w:rsid w:val="005D0C2F"/>
    <w:rsid w:val="005D2CA8"/>
    <w:rsid w:val="00637CE1"/>
    <w:rsid w:val="00655345"/>
    <w:rsid w:val="00675EAF"/>
    <w:rsid w:val="00681498"/>
    <w:rsid w:val="006A4372"/>
    <w:rsid w:val="006A5624"/>
    <w:rsid w:val="006B61A4"/>
    <w:rsid w:val="006C6CE2"/>
    <w:rsid w:val="006E179C"/>
    <w:rsid w:val="006F3F30"/>
    <w:rsid w:val="006F6CA1"/>
    <w:rsid w:val="00704A84"/>
    <w:rsid w:val="00706803"/>
    <w:rsid w:val="0071402C"/>
    <w:rsid w:val="00737F7F"/>
    <w:rsid w:val="00740383"/>
    <w:rsid w:val="007479F0"/>
    <w:rsid w:val="00747A94"/>
    <w:rsid w:val="00747C76"/>
    <w:rsid w:val="0075041B"/>
    <w:rsid w:val="00767E8D"/>
    <w:rsid w:val="00771260"/>
    <w:rsid w:val="00787D93"/>
    <w:rsid w:val="00796B58"/>
    <w:rsid w:val="007B00AC"/>
    <w:rsid w:val="007B1EBE"/>
    <w:rsid w:val="007B4563"/>
    <w:rsid w:val="007D1596"/>
    <w:rsid w:val="007D35DD"/>
    <w:rsid w:val="007F3BEF"/>
    <w:rsid w:val="00814856"/>
    <w:rsid w:val="008276C9"/>
    <w:rsid w:val="00857462"/>
    <w:rsid w:val="00861DB5"/>
    <w:rsid w:val="0087594E"/>
    <w:rsid w:val="008801F0"/>
    <w:rsid w:val="0088399F"/>
    <w:rsid w:val="00883E0D"/>
    <w:rsid w:val="008A1098"/>
    <w:rsid w:val="008A276D"/>
    <w:rsid w:val="008B594F"/>
    <w:rsid w:val="008B5D19"/>
    <w:rsid w:val="008B637F"/>
    <w:rsid w:val="008C2B24"/>
    <w:rsid w:val="008D09A8"/>
    <w:rsid w:val="008E330A"/>
    <w:rsid w:val="008E5CE3"/>
    <w:rsid w:val="008E5F59"/>
    <w:rsid w:val="008F4753"/>
    <w:rsid w:val="008F4FDD"/>
    <w:rsid w:val="0090398F"/>
    <w:rsid w:val="00921ED7"/>
    <w:rsid w:val="00927504"/>
    <w:rsid w:val="00934180"/>
    <w:rsid w:val="00957F53"/>
    <w:rsid w:val="00986192"/>
    <w:rsid w:val="009B42CF"/>
    <w:rsid w:val="009E3302"/>
    <w:rsid w:val="009E3AF3"/>
    <w:rsid w:val="009F257D"/>
    <w:rsid w:val="009F3F49"/>
    <w:rsid w:val="00A11B48"/>
    <w:rsid w:val="00A132C5"/>
    <w:rsid w:val="00A55EC4"/>
    <w:rsid w:val="00A85712"/>
    <w:rsid w:val="00A90160"/>
    <w:rsid w:val="00AA563B"/>
    <w:rsid w:val="00AB5E79"/>
    <w:rsid w:val="00AC4D01"/>
    <w:rsid w:val="00AD1A44"/>
    <w:rsid w:val="00AD46A5"/>
    <w:rsid w:val="00AD5161"/>
    <w:rsid w:val="00AE7757"/>
    <w:rsid w:val="00AF1460"/>
    <w:rsid w:val="00AF48FA"/>
    <w:rsid w:val="00B025E0"/>
    <w:rsid w:val="00B05016"/>
    <w:rsid w:val="00B06C4D"/>
    <w:rsid w:val="00B52093"/>
    <w:rsid w:val="00B818AE"/>
    <w:rsid w:val="00B941F8"/>
    <w:rsid w:val="00BB7E6C"/>
    <w:rsid w:val="00BC12B9"/>
    <w:rsid w:val="00BC2E5F"/>
    <w:rsid w:val="00BC41BC"/>
    <w:rsid w:val="00BD36E4"/>
    <w:rsid w:val="00BF1DFD"/>
    <w:rsid w:val="00BF7707"/>
    <w:rsid w:val="00C00F65"/>
    <w:rsid w:val="00C03D83"/>
    <w:rsid w:val="00C06ADC"/>
    <w:rsid w:val="00C15E96"/>
    <w:rsid w:val="00C35F64"/>
    <w:rsid w:val="00C728DD"/>
    <w:rsid w:val="00C83404"/>
    <w:rsid w:val="00C87CCF"/>
    <w:rsid w:val="00C91805"/>
    <w:rsid w:val="00CB6DD4"/>
    <w:rsid w:val="00CE49C3"/>
    <w:rsid w:val="00CF0BD8"/>
    <w:rsid w:val="00D12155"/>
    <w:rsid w:val="00D21E52"/>
    <w:rsid w:val="00D234CD"/>
    <w:rsid w:val="00D3731D"/>
    <w:rsid w:val="00D4700E"/>
    <w:rsid w:val="00D53025"/>
    <w:rsid w:val="00D54F93"/>
    <w:rsid w:val="00D57D3D"/>
    <w:rsid w:val="00D82462"/>
    <w:rsid w:val="00D8398F"/>
    <w:rsid w:val="00D86209"/>
    <w:rsid w:val="00D8720D"/>
    <w:rsid w:val="00D93414"/>
    <w:rsid w:val="00DA672E"/>
    <w:rsid w:val="00DB4AAC"/>
    <w:rsid w:val="00DB62B3"/>
    <w:rsid w:val="00DC30C6"/>
    <w:rsid w:val="00DC59A9"/>
    <w:rsid w:val="00DC68A3"/>
    <w:rsid w:val="00DE2480"/>
    <w:rsid w:val="00E0041C"/>
    <w:rsid w:val="00E022F9"/>
    <w:rsid w:val="00E23119"/>
    <w:rsid w:val="00E331BC"/>
    <w:rsid w:val="00E46803"/>
    <w:rsid w:val="00E5245D"/>
    <w:rsid w:val="00E7269F"/>
    <w:rsid w:val="00E87484"/>
    <w:rsid w:val="00E978C1"/>
    <w:rsid w:val="00EA4464"/>
    <w:rsid w:val="00EB4621"/>
    <w:rsid w:val="00EB6289"/>
    <w:rsid w:val="00EB76C8"/>
    <w:rsid w:val="00ED3734"/>
    <w:rsid w:val="00ED6FBB"/>
    <w:rsid w:val="00EE09D7"/>
    <w:rsid w:val="00EF3CB5"/>
    <w:rsid w:val="00F016F9"/>
    <w:rsid w:val="00F0423C"/>
    <w:rsid w:val="00F20B44"/>
    <w:rsid w:val="00F27D54"/>
    <w:rsid w:val="00F34C12"/>
    <w:rsid w:val="00F418CB"/>
    <w:rsid w:val="00F452B2"/>
    <w:rsid w:val="00F51DBF"/>
    <w:rsid w:val="00F542BA"/>
    <w:rsid w:val="00F64DDA"/>
    <w:rsid w:val="00F9477E"/>
    <w:rsid w:val="00F9764D"/>
    <w:rsid w:val="00FA5421"/>
    <w:rsid w:val="00FA5436"/>
    <w:rsid w:val="00FD1F2B"/>
    <w:rsid w:val="00FE24CC"/>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C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88937372">
      <w:bodyDiv w:val="1"/>
      <w:marLeft w:val="0"/>
      <w:marRight w:val="0"/>
      <w:marTop w:val="0"/>
      <w:marBottom w:val="0"/>
      <w:divBdr>
        <w:top w:val="none" w:sz="0" w:space="0" w:color="auto"/>
        <w:left w:val="none" w:sz="0" w:space="0" w:color="auto"/>
        <w:bottom w:val="none" w:sz="0" w:space="0" w:color="auto"/>
        <w:right w:val="none" w:sz="0" w:space="0" w:color="auto"/>
      </w:divBdr>
    </w:div>
    <w:div w:id="131604431">
      <w:bodyDiv w:val="1"/>
      <w:marLeft w:val="0"/>
      <w:marRight w:val="0"/>
      <w:marTop w:val="0"/>
      <w:marBottom w:val="0"/>
      <w:divBdr>
        <w:top w:val="none" w:sz="0" w:space="0" w:color="auto"/>
        <w:left w:val="none" w:sz="0" w:space="0" w:color="auto"/>
        <w:bottom w:val="none" w:sz="0" w:space="0" w:color="auto"/>
        <w:right w:val="none" w:sz="0" w:space="0" w:color="auto"/>
      </w:divBdr>
    </w:div>
    <w:div w:id="137915761">
      <w:bodyDiv w:val="1"/>
      <w:marLeft w:val="0"/>
      <w:marRight w:val="0"/>
      <w:marTop w:val="0"/>
      <w:marBottom w:val="0"/>
      <w:divBdr>
        <w:top w:val="none" w:sz="0" w:space="0" w:color="auto"/>
        <w:left w:val="none" w:sz="0" w:space="0" w:color="auto"/>
        <w:bottom w:val="none" w:sz="0" w:space="0" w:color="auto"/>
        <w:right w:val="none" w:sz="0" w:space="0" w:color="auto"/>
      </w:divBdr>
    </w:div>
    <w:div w:id="139886528">
      <w:bodyDiv w:val="1"/>
      <w:marLeft w:val="0"/>
      <w:marRight w:val="0"/>
      <w:marTop w:val="0"/>
      <w:marBottom w:val="0"/>
      <w:divBdr>
        <w:top w:val="none" w:sz="0" w:space="0" w:color="auto"/>
        <w:left w:val="none" w:sz="0" w:space="0" w:color="auto"/>
        <w:bottom w:val="none" w:sz="0" w:space="0" w:color="auto"/>
        <w:right w:val="none" w:sz="0" w:space="0" w:color="auto"/>
      </w:divBdr>
    </w:div>
    <w:div w:id="173766189">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14436089">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56443302">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27559125">
      <w:bodyDiv w:val="1"/>
      <w:marLeft w:val="0"/>
      <w:marRight w:val="0"/>
      <w:marTop w:val="0"/>
      <w:marBottom w:val="0"/>
      <w:divBdr>
        <w:top w:val="none" w:sz="0" w:space="0" w:color="auto"/>
        <w:left w:val="none" w:sz="0" w:space="0" w:color="auto"/>
        <w:bottom w:val="none" w:sz="0" w:space="0" w:color="auto"/>
        <w:right w:val="none" w:sz="0" w:space="0" w:color="auto"/>
      </w:divBdr>
    </w:div>
    <w:div w:id="357044813">
      <w:bodyDiv w:val="1"/>
      <w:marLeft w:val="0"/>
      <w:marRight w:val="0"/>
      <w:marTop w:val="0"/>
      <w:marBottom w:val="0"/>
      <w:divBdr>
        <w:top w:val="none" w:sz="0" w:space="0" w:color="auto"/>
        <w:left w:val="none" w:sz="0" w:space="0" w:color="auto"/>
        <w:bottom w:val="none" w:sz="0" w:space="0" w:color="auto"/>
        <w:right w:val="none" w:sz="0" w:space="0" w:color="auto"/>
      </w:divBdr>
    </w:div>
    <w:div w:id="362874446">
      <w:bodyDiv w:val="1"/>
      <w:marLeft w:val="0"/>
      <w:marRight w:val="0"/>
      <w:marTop w:val="0"/>
      <w:marBottom w:val="0"/>
      <w:divBdr>
        <w:top w:val="none" w:sz="0" w:space="0" w:color="auto"/>
        <w:left w:val="none" w:sz="0" w:space="0" w:color="auto"/>
        <w:bottom w:val="none" w:sz="0" w:space="0" w:color="auto"/>
        <w:right w:val="none" w:sz="0" w:space="0" w:color="auto"/>
      </w:divBdr>
    </w:div>
    <w:div w:id="385615392">
      <w:bodyDiv w:val="1"/>
      <w:marLeft w:val="0"/>
      <w:marRight w:val="0"/>
      <w:marTop w:val="0"/>
      <w:marBottom w:val="0"/>
      <w:divBdr>
        <w:top w:val="none" w:sz="0" w:space="0" w:color="auto"/>
        <w:left w:val="none" w:sz="0" w:space="0" w:color="auto"/>
        <w:bottom w:val="none" w:sz="0" w:space="0" w:color="auto"/>
        <w:right w:val="none" w:sz="0" w:space="0" w:color="auto"/>
      </w:divBdr>
    </w:div>
    <w:div w:id="423574247">
      <w:bodyDiv w:val="1"/>
      <w:marLeft w:val="0"/>
      <w:marRight w:val="0"/>
      <w:marTop w:val="0"/>
      <w:marBottom w:val="0"/>
      <w:divBdr>
        <w:top w:val="none" w:sz="0" w:space="0" w:color="auto"/>
        <w:left w:val="none" w:sz="0" w:space="0" w:color="auto"/>
        <w:bottom w:val="none" w:sz="0" w:space="0" w:color="auto"/>
        <w:right w:val="none" w:sz="0" w:space="0" w:color="auto"/>
      </w:divBdr>
    </w:div>
    <w:div w:id="445735222">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24172217">
      <w:bodyDiv w:val="1"/>
      <w:marLeft w:val="0"/>
      <w:marRight w:val="0"/>
      <w:marTop w:val="0"/>
      <w:marBottom w:val="0"/>
      <w:divBdr>
        <w:top w:val="none" w:sz="0" w:space="0" w:color="auto"/>
        <w:left w:val="none" w:sz="0" w:space="0" w:color="auto"/>
        <w:bottom w:val="none" w:sz="0" w:space="0" w:color="auto"/>
        <w:right w:val="none" w:sz="0" w:space="0" w:color="auto"/>
      </w:divBdr>
    </w:div>
    <w:div w:id="537622210">
      <w:bodyDiv w:val="1"/>
      <w:marLeft w:val="0"/>
      <w:marRight w:val="0"/>
      <w:marTop w:val="0"/>
      <w:marBottom w:val="0"/>
      <w:divBdr>
        <w:top w:val="none" w:sz="0" w:space="0" w:color="auto"/>
        <w:left w:val="none" w:sz="0" w:space="0" w:color="auto"/>
        <w:bottom w:val="none" w:sz="0" w:space="0" w:color="auto"/>
        <w:right w:val="none" w:sz="0" w:space="0" w:color="auto"/>
      </w:divBdr>
    </w:div>
    <w:div w:id="576983012">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42855320">
      <w:bodyDiv w:val="1"/>
      <w:marLeft w:val="0"/>
      <w:marRight w:val="0"/>
      <w:marTop w:val="0"/>
      <w:marBottom w:val="0"/>
      <w:divBdr>
        <w:top w:val="none" w:sz="0" w:space="0" w:color="auto"/>
        <w:left w:val="none" w:sz="0" w:space="0" w:color="auto"/>
        <w:bottom w:val="none" w:sz="0" w:space="0" w:color="auto"/>
        <w:right w:val="none" w:sz="0" w:space="0" w:color="auto"/>
      </w:divBdr>
    </w:div>
    <w:div w:id="643507764">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692192627">
      <w:bodyDiv w:val="1"/>
      <w:marLeft w:val="0"/>
      <w:marRight w:val="0"/>
      <w:marTop w:val="0"/>
      <w:marBottom w:val="0"/>
      <w:divBdr>
        <w:top w:val="none" w:sz="0" w:space="0" w:color="auto"/>
        <w:left w:val="none" w:sz="0" w:space="0" w:color="auto"/>
        <w:bottom w:val="none" w:sz="0" w:space="0" w:color="auto"/>
        <w:right w:val="none" w:sz="0" w:space="0" w:color="auto"/>
      </w:divBdr>
    </w:div>
    <w:div w:id="720055022">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762728234">
      <w:bodyDiv w:val="1"/>
      <w:marLeft w:val="0"/>
      <w:marRight w:val="0"/>
      <w:marTop w:val="0"/>
      <w:marBottom w:val="0"/>
      <w:divBdr>
        <w:top w:val="none" w:sz="0" w:space="0" w:color="auto"/>
        <w:left w:val="none" w:sz="0" w:space="0" w:color="auto"/>
        <w:bottom w:val="none" w:sz="0" w:space="0" w:color="auto"/>
        <w:right w:val="none" w:sz="0" w:space="0" w:color="auto"/>
      </w:divBdr>
    </w:div>
    <w:div w:id="788011808">
      <w:bodyDiv w:val="1"/>
      <w:marLeft w:val="0"/>
      <w:marRight w:val="0"/>
      <w:marTop w:val="0"/>
      <w:marBottom w:val="0"/>
      <w:divBdr>
        <w:top w:val="none" w:sz="0" w:space="0" w:color="auto"/>
        <w:left w:val="none" w:sz="0" w:space="0" w:color="auto"/>
        <w:bottom w:val="none" w:sz="0" w:space="0" w:color="auto"/>
        <w:right w:val="none" w:sz="0" w:space="0" w:color="auto"/>
      </w:divBdr>
    </w:div>
    <w:div w:id="794837230">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823088529">
      <w:bodyDiv w:val="1"/>
      <w:marLeft w:val="0"/>
      <w:marRight w:val="0"/>
      <w:marTop w:val="0"/>
      <w:marBottom w:val="0"/>
      <w:divBdr>
        <w:top w:val="none" w:sz="0" w:space="0" w:color="auto"/>
        <w:left w:val="none" w:sz="0" w:space="0" w:color="auto"/>
        <w:bottom w:val="none" w:sz="0" w:space="0" w:color="auto"/>
        <w:right w:val="none" w:sz="0" w:space="0" w:color="auto"/>
      </w:divBdr>
    </w:div>
    <w:div w:id="860514903">
      <w:bodyDiv w:val="1"/>
      <w:marLeft w:val="0"/>
      <w:marRight w:val="0"/>
      <w:marTop w:val="0"/>
      <w:marBottom w:val="0"/>
      <w:divBdr>
        <w:top w:val="none" w:sz="0" w:space="0" w:color="auto"/>
        <w:left w:val="none" w:sz="0" w:space="0" w:color="auto"/>
        <w:bottom w:val="none" w:sz="0" w:space="0" w:color="auto"/>
        <w:right w:val="none" w:sz="0" w:space="0" w:color="auto"/>
      </w:divBdr>
    </w:div>
    <w:div w:id="904028813">
      <w:bodyDiv w:val="1"/>
      <w:marLeft w:val="0"/>
      <w:marRight w:val="0"/>
      <w:marTop w:val="0"/>
      <w:marBottom w:val="0"/>
      <w:divBdr>
        <w:top w:val="none" w:sz="0" w:space="0" w:color="auto"/>
        <w:left w:val="none" w:sz="0" w:space="0" w:color="auto"/>
        <w:bottom w:val="none" w:sz="0" w:space="0" w:color="auto"/>
        <w:right w:val="none" w:sz="0" w:space="0" w:color="auto"/>
      </w:divBdr>
    </w:div>
    <w:div w:id="916281868">
      <w:bodyDiv w:val="1"/>
      <w:marLeft w:val="0"/>
      <w:marRight w:val="0"/>
      <w:marTop w:val="0"/>
      <w:marBottom w:val="0"/>
      <w:divBdr>
        <w:top w:val="none" w:sz="0" w:space="0" w:color="auto"/>
        <w:left w:val="none" w:sz="0" w:space="0" w:color="auto"/>
        <w:bottom w:val="none" w:sz="0" w:space="0" w:color="auto"/>
        <w:right w:val="none" w:sz="0" w:space="0" w:color="auto"/>
      </w:divBdr>
    </w:div>
    <w:div w:id="933321262">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5253773">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12494588">
      <w:bodyDiv w:val="1"/>
      <w:marLeft w:val="0"/>
      <w:marRight w:val="0"/>
      <w:marTop w:val="0"/>
      <w:marBottom w:val="0"/>
      <w:divBdr>
        <w:top w:val="none" w:sz="0" w:space="0" w:color="auto"/>
        <w:left w:val="none" w:sz="0" w:space="0" w:color="auto"/>
        <w:bottom w:val="none" w:sz="0" w:space="0" w:color="auto"/>
        <w:right w:val="none" w:sz="0" w:space="0" w:color="auto"/>
      </w:divBdr>
    </w:div>
    <w:div w:id="1050804827">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94058908">
      <w:bodyDiv w:val="1"/>
      <w:marLeft w:val="0"/>
      <w:marRight w:val="0"/>
      <w:marTop w:val="0"/>
      <w:marBottom w:val="0"/>
      <w:divBdr>
        <w:top w:val="none" w:sz="0" w:space="0" w:color="auto"/>
        <w:left w:val="none" w:sz="0" w:space="0" w:color="auto"/>
        <w:bottom w:val="none" w:sz="0" w:space="0" w:color="auto"/>
        <w:right w:val="none" w:sz="0" w:space="0" w:color="auto"/>
      </w:divBdr>
    </w:div>
    <w:div w:id="1099791823">
      <w:bodyDiv w:val="1"/>
      <w:marLeft w:val="0"/>
      <w:marRight w:val="0"/>
      <w:marTop w:val="0"/>
      <w:marBottom w:val="0"/>
      <w:divBdr>
        <w:top w:val="none" w:sz="0" w:space="0" w:color="auto"/>
        <w:left w:val="none" w:sz="0" w:space="0" w:color="auto"/>
        <w:bottom w:val="none" w:sz="0" w:space="0" w:color="auto"/>
        <w:right w:val="none" w:sz="0" w:space="0" w:color="auto"/>
      </w:divBdr>
    </w:div>
    <w:div w:id="1144588254">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83979350">
      <w:bodyDiv w:val="1"/>
      <w:marLeft w:val="0"/>
      <w:marRight w:val="0"/>
      <w:marTop w:val="0"/>
      <w:marBottom w:val="0"/>
      <w:divBdr>
        <w:top w:val="none" w:sz="0" w:space="0" w:color="auto"/>
        <w:left w:val="none" w:sz="0" w:space="0" w:color="auto"/>
        <w:bottom w:val="none" w:sz="0" w:space="0" w:color="auto"/>
        <w:right w:val="none" w:sz="0" w:space="0" w:color="auto"/>
      </w:divBdr>
    </w:div>
    <w:div w:id="1188565810">
      <w:bodyDiv w:val="1"/>
      <w:marLeft w:val="0"/>
      <w:marRight w:val="0"/>
      <w:marTop w:val="0"/>
      <w:marBottom w:val="0"/>
      <w:divBdr>
        <w:top w:val="none" w:sz="0" w:space="0" w:color="auto"/>
        <w:left w:val="none" w:sz="0" w:space="0" w:color="auto"/>
        <w:bottom w:val="none" w:sz="0" w:space="0" w:color="auto"/>
        <w:right w:val="none" w:sz="0" w:space="0" w:color="auto"/>
      </w:divBdr>
    </w:div>
    <w:div w:id="1200122423">
      <w:bodyDiv w:val="1"/>
      <w:marLeft w:val="0"/>
      <w:marRight w:val="0"/>
      <w:marTop w:val="0"/>
      <w:marBottom w:val="0"/>
      <w:divBdr>
        <w:top w:val="none" w:sz="0" w:space="0" w:color="auto"/>
        <w:left w:val="none" w:sz="0" w:space="0" w:color="auto"/>
        <w:bottom w:val="none" w:sz="0" w:space="0" w:color="auto"/>
        <w:right w:val="none" w:sz="0" w:space="0" w:color="auto"/>
      </w:divBdr>
    </w:div>
    <w:div w:id="1238713392">
      <w:bodyDiv w:val="1"/>
      <w:marLeft w:val="0"/>
      <w:marRight w:val="0"/>
      <w:marTop w:val="0"/>
      <w:marBottom w:val="0"/>
      <w:divBdr>
        <w:top w:val="none" w:sz="0" w:space="0" w:color="auto"/>
        <w:left w:val="none" w:sz="0" w:space="0" w:color="auto"/>
        <w:bottom w:val="none" w:sz="0" w:space="0" w:color="auto"/>
        <w:right w:val="none" w:sz="0" w:space="0" w:color="auto"/>
      </w:divBdr>
    </w:div>
    <w:div w:id="1246959732">
      <w:bodyDiv w:val="1"/>
      <w:marLeft w:val="0"/>
      <w:marRight w:val="0"/>
      <w:marTop w:val="0"/>
      <w:marBottom w:val="0"/>
      <w:divBdr>
        <w:top w:val="none" w:sz="0" w:space="0" w:color="auto"/>
        <w:left w:val="none" w:sz="0" w:space="0" w:color="auto"/>
        <w:bottom w:val="none" w:sz="0" w:space="0" w:color="auto"/>
        <w:right w:val="none" w:sz="0" w:space="0" w:color="auto"/>
      </w:divBdr>
    </w:div>
    <w:div w:id="1263300993">
      <w:bodyDiv w:val="1"/>
      <w:marLeft w:val="0"/>
      <w:marRight w:val="0"/>
      <w:marTop w:val="0"/>
      <w:marBottom w:val="0"/>
      <w:divBdr>
        <w:top w:val="none" w:sz="0" w:space="0" w:color="auto"/>
        <w:left w:val="none" w:sz="0" w:space="0" w:color="auto"/>
        <w:bottom w:val="none" w:sz="0" w:space="0" w:color="auto"/>
        <w:right w:val="none" w:sz="0" w:space="0" w:color="auto"/>
      </w:divBdr>
    </w:div>
    <w:div w:id="1284776285">
      <w:bodyDiv w:val="1"/>
      <w:marLeft w:val="0"/>
      <w:marRight w:val="0"/>
      <w:marTop w:val="0"/>
      <w:marBottom w:val="0"/>
      <w:divBdr>
        <w:top w:val="none" w:sz="0" w:space="0" w:color="auto"/>
        <w:left w:val="none" w:sz="0" w:space="0" w:color="auto"/>
        <w:bottom w:val="none" w:sz="0" w:space="0" w:color="auto"/>
        <w:right w:val="none" w:sz="0" w:space="0" w:color="auto"/>
      </w:divBdr>
    </w:div>
    <w:div w:id="1290285389">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09044542">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28231637">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49544415">
      <w:bodyDiv w:val="1"/>
      <w:marLeft w:val="0"/>
      <w:marRight w:val="0"/>
      <w:marTop w:val="0"/>
      <w:marBottom w:val="0"/>
      <w:divBdr>
        <w:top w:val="none" w:sz="0" w:space="0" w:color="auto"/>
        <w:left w:val="none" w:sz="0" w:space="0" w:color="auto"/>
        <w:bottom w:val="none" w:sz="0" w:space="0" w:color="auto"/>
        <w:right w:val="none" w:sz="0" w:space="0" w:color="auto"/>
      </w:divBdr>
    </w:div>
    <w:div w:id="1461994628">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477188339">
      <w:bodyDiv w:val="1"/>
      <w:marLeft w:val="0"/>
      <w:marRight w:val="0"/>
      <w:marTop w:val="0"/>
      <w:marBottom w:val="0"/>
      <w:divBdr>
        <w:top w:val="none" w:sz="0" w:space="0" w:color="auto"/>
        <w:left w:val="none" w:sz="0" w:space="0" w:color="auto"/>
        <w:bottom w:val="none" w:sz="0" w:space="0" w:color="auto"/>
        <w:right w:val="none" w:sz="0" w:space="0" w:color="auto"/>
      </w:divBdr>
    </w:div>
    <w:div w:id="1518740080">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558512549">
      <w:bodyDiv w:val="1"/>
      <w:marLeft w:val="0"/>
      <w:marRight w:val="0"/>
      <w:marTop w:val="0"/>
      <w:marBottom w:val="0"/>
      <w:divBdr>
        <w:top w:val="none" w:sz="0" w:space="0" w:color="auto"/>
        <w:left w:val="none" w:sz="0" w:space="0" w:color="auto"/>
        <w:bottom w:val="none" w:sz="0" w:space="0" w:color="auto"/>
        <w:right w:val="none" w:sz="0" w:space="0" w:color="auto"/>
      </w:divBdr>
    </w:div>
    <w:div w:id="1584988213">
      <w:bodyDiv w:val="1"/>
      <w:marLeft w:val="0"/>
      <w:marRight w:val="0"/>
      <w:marTop w:val="0"/>
      <w:marBottom w:val="0"/>
      <w:divBdr>
        <w:top w:val="none" w:sz="0" w:space="0" w:color="auto"/>
        <w:left w:val="none" w:sz="0" w:space="0" w:color="auto"/>
        <w:bottom w:val="none" w:sz="0" w:space="0" w:color="auto"/>
        <w:right w:val="none" w:sz="0" w:space="0" w:color="auto"/>
      </w:divBdr>
    </w:div>
    <w:div w:id="1609004851">
      <w:bodyDiv w:val="1"/>
      <w:marLeft w:val="0"/>
      <w:marRight w:val="0"/>
      <w:marTop w:val="0"/>
      <w:marBottom w:val="0"/>
      <w:divBdr>
        <w:top w:val="none" w:sz="0" w:space="0" w:color="auto"/>
        <w:left w:val="none" w:sz="0" w:space="0" w:color="auto"/>
        <w:bottom w:val="none" w:sz="0" w:space="0" w:color="auto"/>
        <w:right w:val="none" w:sz="0" w:space="0" w:color="auto"/>
      </w:divBdr>
    </w:div>
    <w:div w:id="1646815804">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89678120">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00082464">
      <w:bodyDiv w:val="1"/>
      <w:marLeft w:val="0"/>
      <w:marRight w:val="0"/>
      <w:marTop w:val="0"/>
      <w:marBottom w:val="0"/>
      <w:divBdr>
        <w:top w:val="none" w:sz="0" w:space="0" w:color="auto"/>
        <w:left w:val="none" w:sz="0" w:space="0" w:color="auto"/>
        <w:bottom w:val="none" w:sz="0" w:space="0" w:color="auto"/>
        <w:right w:val="none" w:sz="0" w:space="0" w:color="auto"/>
      </w:divBdr>
    </w:div>
    <w:div w:id="1730878599">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755665250">
      <w:bodyDiv w:val="1"/>
      <w:marLeft w:val="0"/>
      <w:marRight w:val="0"/>
      <w:marTop w:val="0"/>
      <w:marBottom w:val="0"/>
      <w:divBdr>
        <w:top w:val="none" w:sz="0" w:space="0" w:color="auto"/>
        <w:left w:val="none" w:sz="0" w:space="0" w:color="auto"/>
        <w:bottom w:val="none" w:sz="0" w:space="0" w:color="auto"/>
        <w:right w:val="none" w:sz="0" w:space="0" w:color="auto"/>
      </w:divBdr>
    </w:div>
    <w:div w:id="1814062221">
      <w:bodyDiv w:val="1"/>
      <w:marLeft w:val="0"/>
      <w:marRight w:val="0"/>
      <w:marTop w:val="0"/>
      <w:marBottom w:val="0"/>
      <w:divBdr>
        <w:top w:val="none" w:sz="0" w:space="0" w:color="auto"/>
        <w:left w:val="none" w:sz="0" w:space="0" w:color="auto"/>
        <w:bottom w:val="none" w:sz="0" w:space="0" w:color="auto"/>
        <w:right w:val="none" w:sz="0" w:space="0" w:color="auto"/>
      </w:divBdr>
    </w:div>
    <w:div w:id="1820732183">
      <w:bodyDiv w:val="1"/>
      <w:marLeft w:val="0"/>
      <w:marRight w:val="0"/>
      <w:marTop w:val="0"/>
      <w:marBottom w:val="0"/>
      <w:divBdr>
        <w:top w:val="none" w:sz="0" w:space="0" w:color="auto"/>
        <w:left w:val="none" w:sz="0" w:space="0" w:color="auto"/>
        <w:bottom w:val="none" w:sz="0" w:space="0" w:color="auto"/>
        <w:right w:val="none" w:sz="0" w:space="0" w:color="auto"/>
      </w:divBdr>
    </w:div>
    <w:div w:id="1833830114">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1994946197">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66832628">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094009489">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41</cp:revision>
  <cp:lastPrinted>2024-05-06T02:03:00Z</cp:lastPrinted>
  <dcterms:created xsi:type="dcterms:W3CDTF">2024-11-10T20:25:00Z</dcterms:created>
  <dcterms:modified xsi:type="dcterms:W3CDTF">2024-11-11T10:51:00Z</dcterms:modified>
</cp:coreProperties>
</file>