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E6FB" w14:textId="77777777" w:rsidR="00AE7757" w:rsidRDefault="00AE7757" w:rsidP="00AE7757">
      <w:pPr>
        <w:pStyle w:val="Default"/>
      </w:pPr>
    </w:p>
    <w:p w14:paraId="3B3F003A" w14:textId="77777777" w:rsidR="00AE7757" w:rsidRPr="00AE7757" w:rsidRDefault="00AE7757" w:rsidP="00AE7757">
      <w:pPr>
        <w:pStyle w:val="Default"/>
        <w:jc w:val="center"/>
        <w:rPr>
          <w:color w:val="70AD47" w:themeColor="accent6"/>
        </w:rPr>
      </w:pPr>
      <w:r w:rsidRPr="00AE7757">
        <w:rPr>
          <w:b/>
          <w:bCs/>
          <w:color w:val="70AD47" w:themeColor="accent6"/>
        </w:rPr>
        <w:t xml:space="preserve">Cyngor </w:t>
      </w:r>
      <w:proofErr w:type="spellStart"/>
      <w:r w:rsidRPr="00AE7757">
        <w:rPr>
          <w:b/>
          <w:bCs/>
          <w:color w:val="70AD47" w:themeColor="accent6"/>
        </w:rPr>
        <w:t>Cymuned</w:t>
      </w:r>
      <w:proofErr w:type="spellEnd"/>
      <w:r w:rsidRPr="00AE7757">
        <w:rPr>
          <w:b/>
          <w:bCs/>
          <w:color w:val="70AD47" w:themeColor="accent6"/>
        </w:rPr>
        <w:t xml:space="preserve"> Ysgubor y </w:t>
      </w:r>
      <w:proofErr w:type="spellStart"/>
      <w:r w:rsidRPr="00AE7757">
        <w:rPr>
          <w:b/>
          <w:bCs/>
          <w:color w:val="70AD47" w:themeColor="accent6"/>
        </w:rPr>
        <w:t>Coed</w:t>
      </w:r>
      <w:proofErr w:type="spellEnd"/>
      <w:r w:rsidRPr="00AE7757">
        <w:rPr>
          <w:b/>
          <w:bCs/>
          <w:color w:val="70AD47" w:themeColor="accent6"/>
        </w:rPr>
        <w:t xml:space="preserve"> Community Council</w:t>
      </w:r>
    </w:p>
    <w:p w14:paraId="411746C4" w14:textId="7B1F96D5" w:rsidR="001C2F0E" w:rsidRDefault="00AE7757" w:rsidP="001C2F0E">
      <w:pPr>
        <w:pStyle w:val="Default"/>
        <w:jc w:val="center"/>
      </w:pPr>
      <w:r w:rsidRPr="00AE7757">
        <w:t>AGENDA for the</w:t>
      </w:r>
      <w:r w:rsidR="00796B58">
        <w:t xml:space="preserve"> </w:t>
      </w:r>
      <w:r w:rsidR="00796B58" w:rsidRPr="00AE7757">
        <w:t xml:space="preserve">meeting to </w:t>
      </w:r>
      <w:r w:rsidR="00796B58">
        <w:t xml:space="preserve">be held on Wednesday </w:t>
      </w:r>
      <w:r w:rsidR="004D60D8">
        <w:t>08 Novem</w:t>
      </w:r>
      <w:r w:rsidR="006E179C">
        <w:t>ber</w:t>
      </w:r>
      <w:r w:rsidR="00796B58">
        <w:t xml:space="preserve"> 202</w:t>
      </w:r>
      <w:r w:rsidR="001C2F0E">
        <w:t>3</w:t>
      </w:r>
      <w:r w:rsidR="00CE49C3">
        <w:t>,</w:t>
      </w:r>
      <w:r w:rsidR="001C2F0E">
        <w:t xml:space="preserve"> </w:t>
      </w:r>
    </w:p>
    <w:p w14:paraId="2CE47395" w14:textId="79162828" w:rsidR="00AE7757" w:rsidRPr="00AE7757" w:rsidRDefault="001C2F0E" w:rsidP="001C2F0E">
      <w:pPr>
        <w:pStyle w:val="Default"/>
        <w:jc w:val="center"/>
      </w:pPr>
      <w:r w:rsidRPr="00AE7757">
        <w:t xml:space="preserve">In the Iron Room, </w:t>
      </w:r>
      <w:proofErr w:type="spellStart"/>
      <w:r w:rsidRPr="00AE7757">
        <w:t>Eglwys-fach</w:t>
      </w:r>
      <w:proofErr w:type="spellEnd"/>
      <w:r w:rsidR="00CE49C3">
        <w:t xml:space="preserve"> at </w:t>
      </w:r>
      <w:r w:rsidR="00CF0BD8">
        <w:t>7.</w:t>
      </w:r>
      <w:r w:rsidR="006E179C">
        <w:t>0</w:t>
      </w:r>
      <w:r w:rsidR="00CF0BD8">
        <w:t>0</w:t>
      </w:r>
      <w:r w:rsidR="00AE7757" w:rsidRPr="00AE7757">
        <w:t>pm</w:t>
      </w:r>
    </w:p>
    <w:p w14:paraId="5332F7D0" w14:textId="77777777" w:rsidR="00AE7757" w:rsidRPr="00DE2480" w:rsidRDefault="00AE7757" w:rsidP="00D53025">
      <w:pPr>
        <w:pStyle w:val="Default"/>
        <w:jc w:val="both"/>
        <w:rPr>
          <w:b/>
          <w:bCs/>
          <w:sz w:val="20"/>
          <w:szCs w:val="20"/>
        </w:rPr>
      </w:pPr>
      <w:r w:rsidRPr="00DE2480">
        <w:rPr>
          <w:b/>
          <w:bCs/>
          <w:sz w:val="20"/>
          <w:szCs w:val="20"/>
        </w:rPr>
        <w:t xml:space="preserve">1. Apologies </w:t>
      </w:r>
    </w:p>
    <w:p w14:paraId="6559DAD9" w14:textId="77777777" w:rsidR="00AE7757" w:rsidRPr="00DE2480" w:rsidRDefault="00AE7757" w:rsidP="00D53025">
      <w:pPr>
        <w:pStyle w:val="Default"/>
        <w:jc w:val="both"/>
        <w:rPr>
          <w:sz w:val="20"/>
          <w:szCs w:val="20"/>
        </w:rPr>
      </w:pPr>
    </w:p>
    <w:p w14:paraId="432DB370" w14:textId="15E3D888" w:rsidR="00AE7757" w:rsidRPr="00DE2480" w:rsidRDefault="00AE7757" w:rsidP="00D53025">
      <w:pPr>
        <w:pStyle w:val="Default"/>
        <w:jc w:val="both"/>
        <w:rPr>
          <w:sz w:val="20"/>
          <w:szCs w:val="20"/>
        </w:rPr>
      </w:pPr>
      <w:r w:rsidRPr="00DE2480">
        <w:rPr>
          <w:b/>
          <w:bCs/>
          <w:sz w:val="20"/>
          <w:szCs w:val="20"/>
        </w:rPr>
        <w:t xml:space="preserve">2. Minutes of the previous meetings: </w:t>
      </w:r>
      <w:r w:rsidR="00E0041C" w:rsidRPr="00DE2480">
        <w:rPr>
          <w:sz w:val="20"/>
          <w:szCs w:val="20"/>
        </w:rPr>
        <w:t>1</w:t>
      </w:r>
      <w:r w:rsidR="004D60D8" w:rsidRPr="00DE2480">
        <w:rPr>
          <w:sz w:val="20"/>
          <w:szCs w:val="20"/>
        </w:rPr>
        <w:t>3 September</w:t>
      </w:r>
      <w:r w:rsidRPr="00DE2480">
        <w:rPr>
          <w:sz w:val="20"/>
          <w:szCs w:val="20"/>
        </w:rPr>
        <w:t xml:space="preserve"> 20</w:t>
      </w:r>
      <w:r w:rsidR="00796B58" w:rsidRPr="00DE2480">
        <w:rPr>
          <w:sz w:val="20"/>
          <w:szCs w:val="20"/>
        </w:rPr>
        <w:t>2</w:t>
      </w:r>
      <w:r w:rsidR="000A65B2" w:rsidRPr="00DE2480">
        <w:rPr>
          <w:sz w:val="20"/>
          <w:szCs w:val="20"/>
        </w:rPr>
        <w:t>3</w:t>
      </w:r>
    </w:p>
    <w:p w14:paraId="4B49AC26" w14:textId="77777777" w:rsidR="00AE7757" w:rsidRPr="00DE2480" w:rsidRDefault="00AE7757" w:rsidP="00D53025">
      <w:pPr>
        <w:pStyle w:val="Default"/>
        <w:jc w:val="both"/>
        <w:rPr>
          <w:sz w:val="20"/>
          <w:szCs w:val="20"/>
        </w:rPr>
      </w:pPr>
    </w:p>
    <w:p w14:paraId="645E0D30" w14:textId="05EA57C1" w:rsidR="00AE7757" w:rsidRPr="00DE2480" w:rsidRDefault="00AE7757" w:rsidP="00D53025">
      <w:pPr>
        <w:pStyle w:val="Default"/>
        <w:jc w:val="both"/>
        <w:rPr>
          <w:b/>
          <w:bCs/>
          <w:sz w:val="20"/>
          <w:szCs w:val="20"/>
        </w:rPr>
      </w:pPr>
      <w:r w:rsidRPr="00DE2480">
        <w:rPr>
          <w:b/>
          <w:bCs/>
          <w:sz w:val="20"/>
          <w:szCs w:val="20"/>
        </w:rPr>
        <w:t xml:space="preserve">3. Declarations of interest </w:t>
      </w:r>
      <w:r w:rsidR="004D60D8" w:rsidRPr="00DE2480">
        <w:rPr>
          <w:b/>
          <w:bCs/>
          <w:sz w:val="20"/>
          <w:szCs w:val="20"/>
        </w:rPr>
        <w:t xml:space="preserve"> </w:t>
      </w:r>
    </w:p>
    <w:p w14:paraId="072CCD0C" w14:textId="77777777" w:rsidR="00AE7757" w:rsidRPr="00DE2480" w:rsidRDefault="00AE7757" w:rsidP="00D53025">
      <w:pPr>
        <w:pStyle w:val="Default"/>
        <w:jc w:val="both"/>
        <w:rPr>
          <w:sz w:val="20"/>
          <w:szCs w:val="20"/>
        </w:rPr>
      </w:pPr>
    </w:p>
    <w:p w14:paraId="5CC2FA55" w14:textId="77777777" w:rsidR="00AE7757" w:rsidRPr="00DE2480" w:rsidRDefault="00AE7757" w:rsidP="00D53025">
      <w:pPr>
        <w:pStyle w:val="Default"/>
        <w:jc w:val="both"/>
        <w:rPr>
          <w:sz w:val="20"/>
          <w:szCs w:val="20"/>
        </w:rPr>
      </w:pPr>
      <w:r w:rsidRPr="00DE2480">
        <w:rPr>
          <w:b/>
          <w:bCs/>
          <w:sz w:val="20"/>
          <w:szCs w:val="20"/>
        </w:rPr>
        <w:t xml:space="preserve">4. Matters Arising </w:t>
      </w:r>
    </w:p>
    <w:p w14:paraId="3F0A78D4" w14:textId="1CF5D875" w:rsidR="00AE7757" w:rsidRPr="00DE2480" w:rsidRDefault="008B594F" w:rsidP="00D53025">
      <w:pPr>
        <w:pStyle w:val="Default"/>
        <w:ind w:left="426" w:hanging="426"/>
        <w:jc w:val="both"/>
        <w:rPr>
          <w:sz w:val="20"/>
          <w:szCs w:val="20"/>
        </w:rPr>
      </w:pPr>
      <w:r w:rsidRPr="00DE2480">
        <w:rPr>
          <w:sz w:val="20"/>
          <w:szCs w:val="20"/>
        </w:rPr>
        <w:t>i</w:t>
      </w:r>
      <w:r w:rsidR="00E0041C" w:rsidRPr="00DE2480">
        <w:rPr>
          <w:sz w:val="20"/>
          <w:szCs w:val="20"/>
        </w:rPr>
        <w:t>.</w:t>
      </w:r>
      <w:r w:rsidR="00E0041C" w:rsidRPr="00DE2480">
        <w:rPr>
          <w:sz w:val="20"/>
          <w:szCs w:val="20"/>
        </w:rPr>
        <w:tab/>
        <w:t>A487</w:t>
      </w:r>
    </w:p>
    <w:p w14:paraId="67F062C9" w14:textId="42CB7E53" w:rsidR="00AE7757" w:rsidRPr="00DE2480" w:rsidRDefault="00AE7757" w:rsidP="00281633">
      <w:pPr>
        <w:pStyle w:val="Default"/>
        <w:ind w:left="426" w:hanging="426"/>
        <w:jc w:val="both"/>
        <w:rPr>
          <w:sz w:val="20"/>
          <w:szCs w:val="20"/>
        </w:rPr>
      </w:pPr>
      <w:r w:rsidRPr="00DE2480">
        <w:rPr>
          <w:sz w:val="20"/>
          <w:szCs w:val="20"/>
        </w:rPr>
        <w:t>i</w:t>
      </w:r>
      <w:r w:rsidR="001C2F0E" w:rsidRPr="00DE2480">
        <w:rPr>
          <w:sz w:val="20"/>
          <w:szCs w:val="20"/>
        </w:rPr>
        <w:t>i</w:t>
      </w:r>
      <w:r w:rsidRPr="00DE2480">
        <w:rPr>
          <w:sz w:val="20"/>
          <w:szCs w:val="20"/>
        </w:rPr>
        <w:t xml:space="preserve">. </w:t>
      </w:r>
      <w:r w:rsidR="004603BF" w:rsidRPr="00DE2480">
        <w:rPr>
          <w:sz w:val="20"/>
          <w:szCs w:val="20"/>
        </w:rPr>
        <w:tab/>
      </w:r>
      <w:r w:rsidRPr="00DE2480">
        <w:rPr>
          <w:sz w:val="20"/>
          <w:szCs w:val="20"/>
        </w:rPr>
        <w:t>Dyfi Furnace C</w:t>
      </w:r>
      <w:r w:rsidR="006F6CA1" w:rsidRPr="00DE2480">
        <w:rPr>
          <w:sz w:val="20"/>
          <w:szCs w:val="20"/>
        </w:rPr>
        <w:t>ar Park</w:t>
      </w:r>
    </w:p>
    <w:p w14:paraId="2FA9354B" w14:textId="5BCB4829" w:rsidR="00230630" w:rsidRPr="00DE2480" w:rsidRDefault="00230630" w:rsidP="00281633">
      <w:pPr>
        <w:pStyle w:val="Default"/>
        <w:ind w:left="426" w:hanging="426"/>
        <w:jc w:val="both"/>
        <w:rPr>
          <w:sz w:val="20"/>
          <w:szCs w:val="20"/>
          <w:shd w:val="clear" w:color="auto" w:fill="FFFFFF"/>
        </w:rPr>
      </w:pPr>
      <w:r w:rsidRPr="00DE2480">
        <w:rPr>
          <w:sz w:val="20"/>
          <w:szCs w:val="20"/>
          <w:shd w:val="clear" w:color="auto" w:fill="FFFFFF"/>
        </w:rPr>
        <w:t>i</w:t>
      </w:r>
      <w:r w:rsidR="00E0041C" w:rsidRPr="00DE2480">
        <w:rPr>
          <w:sz w:val="20"/>
          <w:szCs w:val="20"/>
          <w:shd w:val="clear" w:color="auto" w:fill="FFFFFF"/>
        </w:rPr>
        <w:t>ii</w:t>
      </w:r>
      <w:r w:rsidRPr="00DE2480">
        <w:rPr>
          <w:sz w:val="20"/>
          <w:szCs w:val="20"/>
          <w:shd w:val="clear" w:color="auto" w:fill="FFFFFF"/>
        </w:rPr>
        <w:t>.</w:t>
      </w:r>
      <w:r w:rsidRPr="00DE2480">
        <w:rPr>
          <w:sz w:val="20"/>
          <w:szCs w:val="20"/>
          <w:shd w:val="clear" w:color="auto" w:fill="FFFFFF"/>
        </w:rPr>
        <w:tab/>
        <w:t>Full Fibre Broadband</w:t>
      </w:r>
    </w:p>
    <w:p w14:paraId="29828751" w14:textId="321084C6" w:rsidR="00927504" w:rsidRPr="00DE2480" w:rsidRDefault="00E0041C" w:rsidP="00281633">
      <w:pPr>
        <w:pStyle w:val="Default"/>
        <w:ind w:left="426" w:hanging="426"/>
        <w:jc w:val="both"/>
        <w:rPr>
          <w:sz w:val="20"/>
          <w:szCs w:val="20"/>
          <w:shd w:val="clear" w:color="auto" w:fill="FFFFFF"/>
        </w:rPr>
      </w:pPr>
      <w:r w:rsidRPr="00DE2480">
        <w:rPr>
          <w:sz w:val="20"/>
          <w:szCs w:val="20"/>
          <w:shd w:val="clear" w:color="auto" w:fill="FFFFFF"/>
        </w:rPr>
        <w:t>i</w:t>
      </w:r>
      <w:r w:rsidR="00927504" w:rsidRPr="00DE2480">
        <w:rPr>
          <w:sz w:val="20"/>
          <w:szCs w:val="20"/>
          <w:shd w:val="clear" w:color="auto" w:fill="FFFFFF"/>
        </w:rPr>
        <w:t>v.</w:t>
      </w:r>
      <w:r w:rsidR="00927504" w:rsidRPr="00DE2480">
        <w:rPr>
          <w:sz w:val="20"/>
          <w:szCs w:val="20"/>
          <w:shd w:val="clear" w:color="auto" w:fill="FFFFFF"/>
        </w:rPr>
        <w:tab/>
      </w:r>
      <w:r w:rsidR="00297D21" w:rsidRPr="00DE2480">
        <w:rPr>
          <w:sz w:val="20"/>
          <w:szCs w:val="20"/>
          <w:shd w:val="clear" w:color="auto" w:fill="FFFFFF"/>
        </w:rPr>
        <w:t>Abandoned Caravan</w:t>
      </w:r>
    </w:p>
    <w:p w14:paraId="127D1F59" w14:textId="4253E9B3" w:rsidR="00927504" w:rsidRPr="00DE2480" w:rsidRDefault="00927504" w:rsidP="00281633">
      <w:pPr>
        <w:pStyle w:val="Default"/>
        <w:ind w:left="426" w:hanging="426"/>
        <w:jc w:val="both"/>
        <w:rPr>
          <w:sz w:val="20"/>
          <w:szCs w:val="20"/>
          <w:shd w:val="clear" w:color="auto" w:fill="FFFFFF"/>
        </w:rPr>
      </w:pPr>
      <w:r w:rsidRPr="00DE2480">
        <w:rPr>
          <w:sz w:val="20"/>
          <w:szCs w:val="20"/>
          <w:shd w:val="clear" w:color="auto" w:fill="FFFFFF"/>
        </w:rPr>
        <w:t>v.</w:t>
      </w:r>
      <w:r w:rsidRPr="00DE2480">
        <w:rPr>
          <w:sz w:val="20"/>
          <w:szCs w:val="20"/>
          <w:shd w:val="clear" w:color="auto" w:fill="FFFFFF"/>
        </w:rPr>
        <w:tab/>
        <w:t xml:space="preserve">Defibrillator phone box </w:t>
      </w:r>
      <w:proofErr w:type="spellStart"/>
      <w:r w:rsidRPr="00DE2480">
        <w:rPr>
          <w:sz w:val="20"/>
          <w:szCs w:val="20"/>
          <w:shd w:val="clear" w:color="auto" w:fill="FFFFFF"/>
        </w:rPr>
        <w:t>Eglwys-fach</w:t>
      </w:r>
      <w:proofErr w:type="spellEnd"/>
    </w:p>
    <w:p w14:paraId="16EC0E68" w14:textId="1DDE2BEF" w:rsidR="00103286" w:rsidRPr="00DE2480" w:rsidRDefault="006E179C" w:rsidP="00281633">
      <w:pPr>
        <w:pStyle w:val="Default"/>
        <w:ind w:left="426" w:hanging="426"/>
        <w:jc w:val="both"/>
        <w:rPr>
          <w:sz w:val="20"/>
          <w:szCs w:val="20"/>
        </w:rPr>
      </w:pPr>
      <w:r w:rsidRPr="00DE2480">
        <w:rPr>
          <w:sz w:val="20"/>
          <w:szCs w:val="20"/>
        </w:rPr>
        <w:t>vi.</w:t>
      </w:r>
      <w:r w:rsidRPr="00DE2480">
        <w:rPr>
          <w:sz w:val="20"/>
          <w:szCs w:val="20"/>
        </w:rPr>
        <w:tab/>
      </w:r>
      <w:r w:rsidR="00297D21" w:rsidRPr="00DE2480">
        <w:rPr>
          <w:sz w:val="20"/>
          <w:szCs w:val="20"/>
        </w:rPr>
        <w:t>Drains</w:t>
      </w:r>
      <w:r w:rsidRPr="00DE2480">
        <w:rPr>
          <w:sz w:val="20"/>
          <w:szCs w:val="20"/>
        </w:rPr>
        <w:t xml:space="preserve"> </w:t>
      </w:r>
      <w:proofErr w:type="spellStart"/>
      <w:r w:rsidRPr="00DE2480">
        <w:rPr>
          <w:sz w:val="20"/>
          <w:szCs w:val="20"/>
        </w:rPr>
        <w:t>Eglwys-fach</w:t>
      </w:r>
      <w:proofErr w:type="spellEnd"/>
    </w:p>
    <w:p w14:paraId="2E437726" w14:textId="77777777" w:rsidR="006E179C" w:rsidRPr="00DE2480" w:rsidRDefault="006E179C" w:rsidP="00281633">
      <w:pPr>
        <w:pStyle w:val="Default"/>
        <w:ind w:left="426" w:hanging="426"/>
        <w:jc w:val="both"/>
        <w:rPr>
          <w:sz w:val="20"/>
          <w:szCs w:val="20"/>
        </w:rPr>
      </w:pPr>
    </w:p>
    <w:p w14:paraId="1A45C6F8" w14:textId="77777777" w:rsidR="00AE7757" w:rsidRPr="00DE2480" w:rsidRDefault="00AE7757" w:rsidP="00281633">
      <w:pPr>
        <w:pStyle w:val="Default"/>
        <w:ind w:left="426" w:hanging="426"/>
        <w:jc w:val="both"/>
        <w:rPr>
          <w:sz w:val="20"/>
          <w:szCs w:val="20"/>
        </w:rPr>
      </w:pPr>
      <w:r w:rsidRPr="00DE2480">
        <w:rPr>
          <w:b/>
          <w:bCs/>
          <w:sz w:val="20"/>
          <w:szCs w:val="20"/>
        </w:rPr>
        <w:t xml:space="preserve">5. Finance </w:t>
      </w:r>
    </w:p>
    <w:p w14:paraId="0B2D929D" w14:textId="66B85437" w:rsidR="00FE24CC" w:rsidRPr="00DE2480" w:rsidRDefault="00FE24CC" w:rsidP="00281633">
      <w:pPr>
        <w:pStyle w:val="Default"/>
        <w:ind w:left="426" w:hanging="426"/>
        <w:jc w:val="both"/>
        <w:rPr>
          <w:sz w:val="20"/>
          <w:szCs w:val="20"/>
        </w:rPr>
      </w:pPr>
      <w:bookmarkStart w:id="0" w:name="_Hlk141087402"/>
      <w:proofErr w:type="spellStart"/>
      <w:r w:rsidRPr="00DE2480">
        <w:rPr>
          <w:sz w:val="20"/>
          <w:szCs w:val="20"/>
        </w:rPr>
        <w:t>i</w:t>
      </w:r>
      <w:proofErr w:type="spellEnd"/>
      <w:r w:rsidRPr="00DE2480">
        <w:rPr>
          <w:sz w:val="20"/>
          <w:szCs w:val="20"/>
        </w:rPr>
        <w:t>.</w:t>
      </w:r>
      <w:r w:rsidRPr="00DE2480">
        <w:rPr>
          <w:sz w:val="20"/>
          <w:szCs w:val="20"/>
        </w:rPr>
        <w:tab/>
      </w:r>
      <w:r w:rsidR="00814856" w:rsidRPr="00B941F8">
        <w:rPr>
          <w:sz w:val="20"/>
          <w:szCs w:val="20"/>
        </w:rPr>
        <w:t>Welsh Government Keykeeper monies</w:t>
      </w:r>
    </w:p>
    <w:p w14:paraId="1CAEE55C" w14:textId="648A4057" w:rsidR="00DE2480" w:rsidRPr="00DE2480" w:rsidRDefault="00DE2480" w:rsidP="00DE2480">
      <w:pPr>
        <w:pStyle w:val="Default"/>
        <w:ind w:left="426" w:hanging="426"/>
        <w:jc w:val="both"/>
        <w:rPr>
          <w:sz w:val="20"/>
          <w:szCs w:val="20"/>
        </w:rPr>
      </w:pPr>
      <w:r w:rsidRPr="00DE2480">
        <w:rPr>
          <w:sz w:val="20"/>
          <w:szCs w:val="20"/>
        </w:rPr>
        <w:t>i</w:t>
      </w:r>
      <w:r w:rsidRPr="00DE2480">
        <w:rPr>
          <w:sz w:val="20"/>
          <w:szCs w:val="20"/>
        </w:rPr>
        <w:t>i</w:t>
      </w:r>
      <w:r w:rsidRPr="00DE2480">
        <w:rPr>
          <w:sz w:val="20"/>
          <w:szCs w:val="20"/>
        </w:rPr>
        <w:t>.</w:t>
      </w:r>
      <w:r w:rsidRPr="00DE2480">
        <w:rPr>
          <w:sz w:val="20"/>
          <w:szCs w:val="20"/>
        </w:rPr>
        <w:tab/>
        <w:t>Precept 2023/24 Instalment 3</w:t>
      </w:r>
    </w:p>
    <w:p w14:paraId="64C801D2" w14:textId="2C902F6D" w:rsidR="00DE2480" w:rsidRPr="00DE2480" w:rsidRDefault="00DE2480" w:rsidP="00DE2480">
      <w:pPr>
        <w:pStyle w:val="Default"/>
        <w:ind w:left="426" w:hanging="426"/>
        <w:jc w:val="both"/>
        <w:rPr>
          <w:sz w:val="20"/>
          <w:szCs w:val="20"/>
        </w:rPr>
      </w:pPr>
      <w:r w:rsidRPr="00DE2480">
        <w:rPr>
          <w:sz w:val="20"/>
          <w:szCs w:val="20"/>
        </w:rPr>
        <w:t>ii</w:t>
      </w:r>
      <w:r w:rsidRPr="00DE2480">
        <w:rPr>
          <w:sz w:val="20"/>
          <w:szCs w:val="20"/>
        </w:rPr>
        <w:t>i</w:t>
      </w:r>
      <w:r w:rsidRPr="00DE2480">
        <w:rPr>
          <w:sz w:val="20"/>
          <w:szCs w:val="20"/>
        </w:rPr>
        <w:t>.</w:t>
      </w:r>
      <w:r w:rsidRPr="00DE2480">
        <w:rPr>
          <w:sz w:val="20"/>
          <w:szCs w:val="20"/>
        </w:rPr>
        <w:tab/>
        <w:t>Rent for the field</w:t>
      </w:r>
    </w:p>
    <w:p w14:paraId="6C67DC2A" w14:textId="75A73C25" w:rsidR="00FE24CC" w:rsidRPr="00DE2480" w:rsidRDefault="00FE24CC" w:rsidP="00FE24CC">
      <w:pPr>
        <w:pStyle w:val="Heading2"/>
        <w:shd w:val="clear" w:color="auto" w:fill="FFFFFF"/>
        <w:tabs>
          <w:tab w:val="left" w:pos="426"/>
        </w:tabs>
        <w:spacing w:before="0"/>
        <w:rPr>
          <w:rFonts w:ascii="Times New Roman" w:hAnsi="Times New Roman" w:cs="Times New Roman"/>
          <w:color w:val="auto"/>
          <w:sz w:val="20"/>
          <w:szCs w:val="20"/>
        </w:rPr>
      </w:pPr>
      <w:r w:rsidRPr="00DE2480">
        <w:rPr>
          <w:rFonts w:ascii="Times New Roman" w:hAnsi="Times New Roman" w:cs="Times New Roman"/>
          <w:color w:val="auto"/>
          <w:sz w:val="20"/>
          <w:szCs w:val="20"/>
        </w:rPr>
        <w:t>i</w:t>
      </w:r>
      <w:r w:rsidR="00DE2480" w:rsidRPr="00DE2480">
        <w:rPr>
          <w:rFonts w:ascii="Times New Roman" w:hAnsi="Times New Roman" w:cs="Times New Roman"/>
          <w:color w:val="auto"/>
          <w:sz w:val="20"/>
          <w:szCs w:val="20"/>
        </w:rPr>
        <w:t>v</w:t>
      </w:r>
      <w:r w:rsidRPr="00DE2480">
        <w:rPr>
          <w:rFonts w:ascii="Times New Roman" w:hAnsi="Times New Roman" w:cs="Times New Roman"/>
          <w:color w:val="auto"/>
          <w:sz w:val="20"/>
          <w:szCs w:val="20"/>
        </w:rPr>
        <w:t>.</w:t>
      </w:r>
      <w:r w:rsidRPr="00DE2480">
        <w:rPr>
          <w:rFonts w:ascii="Times New Roman" w:hAnsi="Times New Roman" w:cs="Times New Roman"/>
          <w:color w:val="auto"/>
          <w:sz w:val="20"/>
          <w:szCs w:val="20"/>
        </w:rPr>
        <w:tab/>
      </w:r>
      <w:r w:rsidRPr="00DE2480">
        <w:rPr>
          <w:rFonts w:ascii="Times New Roman" w:hAnsi="Times New Roman" w:cs="Times New Roman"/>
          <w:color w:val="auto"/>
          <w:sz w:val="20"/>
          <w:szCs w:val="20"/>
        </w:rPr>
        <w:t>SLCC Membership Renewal Notice</w:t>
      </w:r>
    </w:p>
    <w:p w14:paraId="00A87B1F" w14:textId="56A61289" w:rsidR="00DE2480" w:rsidRPr="00DE2480" w:rsidRDefault="00DE2480" w:rsidP="00DE2480">
      <w:pPr>
        <w:pStyle w:val="Default"/>
        <w:ind w:left="426" w:hanging="426"/>
        <w:jc w:val="both"/>
        <w:rPr>
          <w:sz w:val="20"/>
          <w:szCs w:val="20"/>
        </w:rPr>
      </w:pPr>
      <w:r w:rsidRPr="00DE2480">
        <w:rPr>
          <w:sz w:val="20"/>
          <w:szCs w:val="20"/>
        </w:rPr>
        <w:t>v</w:t>
      </w:r>
      <w:r w:rsidRPr="00DE2480">
        <w:rPr>
          <w:sz w:val="20"/>
          <w:szCs w:val="20"/>
        </w:rPr>
        <w:t>.</w:t>
      </w:r>
      <w:r w:rsidRPr="00DE2480">
        <w:rPr>
          <w:sz w:val="20"/>
          <w:szCs w:val="20"/>
        </w:rPr>
        <w:tab/>
        <w:t>Precept 2024/2025</w:t>
      </w:r>
    </w:p>
    <w:p w14:paraId="4E2FB4CF" w14:textId="77777777" w:rsidR="00B05016" w:rsidRPr="00DE2480" w:rsidRDefault="00B05016" w:rsidP="00281633">
      <w:pPr>
        <w:pStyle w:val="Default"/>
        <w:ind w:left="426" w:hanging="426"/>
        <w:jc w:val="both"/>
        <w:rPr>
          <w:sz w:val="20"/>
          <w:szCs w:val="20"/>
        </w:rPr>
      </w:pPr>
    </w:p>
    <w:bookmarkEnd w:id="0"/>
    <w:p w14:paraId="507744BE" w14:textId="77777777" w:rsidR="00AE7757" w:rsidRPr="00DE2480" w:rsidRDefault="00AE7757" w:rsidP="00281633">
      <w:pPr>
        <w:pStyle w:val="Default"/>
        <w:ind w:left="426" w:hanging="426"/>
        <w:jc w:val="both"/>
        <w:rPr>
          <w:sz w:val="20"/>
          <w:szCs w:val="20"/>
        </w:rPr>
      </w:pPr>
      <w:r w:rsidRPr="00DE2480">
        <w:rPr>
          <w:b/>
          <w:bCs/>
          <w:sz w:val="20"/>
          <w:szCs w:val="20"/>
        </w:rPr>
        <w:t xml:space="preserve">6. Correspondence and Communication </w:t>
      </w:r>
    </w:p>
    <w:p w14:paraId="1C9A95B1" w14:textId="04F3B68B" w:rsidR="008F4FDD" w:rsidRPr="00DE2480" w:rsidRDefault="007B00AC" w:rsidP="00086291">
      <w:pPr>
        <w:pStyle w:val="Default"/>
        <w:tabs>
          <w:tab w:val="left" w:pos="426"/>
        </w:tabs>
        <w:rPr>
          <w:color w:val="auto"/>
          <w:sz w:val="20"/>
          <w:szCs w:val="20"/>
        </w:rPr>
      </w:pPr>
      <w:bookmarkStart w:id="1" w:name="_Hlk130923274"/>
      <w:bookmarkStart w:id="2" w:name="_Hlk141086988"/>
      <w:proofErr w:type="spellStart"/>
      <w:r w:rsidRPr="00DE2480">
        <w:rPr>
          <w:color w:val="auto"/>
          <w:sz w:val="20"/>
          <w:szCs w:val="20"/>
        </w:rPr>
        <w:t>i</w:t>
      </w:r>
      <w:proofErr w:type="spellEnd"/>
      <w:r w:rsidRPr="00DE2480">
        <w:rPr>
          <w:color w:val="auto"/>
          <w:sz w:val="20"/>
          <w:szCs w:val="20"/>
        </w:rPr>
        <w:t>.</w:t>
      </w:r>
      <w:r w:rsidRPr="00DE2480">
        <w:rPr>
          <w:color w:val="auto"/>
          <w:sz w:val="20"/>
          <w:szCs w:val="20"/>
        </w:rPr>
        <w:tab/>
      </w:r>
      <w:r w:rsidR="00FE24CC" w:rsidRPr="00DE2480">
        <w:rPr>
          <w:color w:val="auto"/>
          <w:sz w:val="20"/>
          <w:szCs w:val="20"/>
        </w:rPr>
        <w:t>Ceredigion County Council</w:t>
      </w:r>
    </w:p>
    <w:p w14:paraId="0D9C933F" w14:textId="77D67F06" w:rsidR="007B00AC" w:rsidRPr="00DE2480" w:rsidRDefault="008F4FDD" w:rsidP="00086291">
      <w:pPr>
        <w:pStyle w:val="Heading2"/>
        <w:shd w:val="clear" w:color="auto" w:fill="FFFFFF"/>
        <w:tabs>
          <w:tab w:val="left" w:pos="426"/>
        </w:tabs>
        <w:spacing w:before="0"/>
        <w:ind w:firstLine="426"/>
        <w:rPr>
          <w:rFonts w:ascii="Times New Roman" w:hAnsi="Times New Roman" w:cs="Times New Roman"/>
          <w:color w:val="2C363A"/>
          <w:sz w:val="20"/>
          <w:szCs w:val="20"/>
        </w:rPr>
      </w:pPr>
      <w:r w:rsidRPr="00DE2480">
        <w:rPr>
          <w:rFonts w:ascii="Times New Roman" w:hAnsi="Times New Roman" w:cs="Times New Roman"/>
          <w:color w:val="auto"/>
          <w:sz w:val="20"/>
          <w:szCs w:val="20"/>
          <w:shd w:val="clear" w:color="auto" w:fill="FFFFFF"/>
        </w:rPr>
        <w:t xml:space="preserve">→ </w:t>
      </w:r>
      <w:r w:rsidR="00FE24CC" w:rsidRPr="00DE2480">
        <w:rPr>
          <w:rFonts w:ascii="Times New Roman" w:hAnsi="Times New Roman" w:cs="Times New Roman"/>
          <w:color w:val="2C363A"/>
          <w:sz w:val="20"/>
          <w:szCs w:val="20"/>
        </w:rPr>
        <w:t>Ceredigion Council Tax Premium</w:t>
      </w:r>
    </w:p>
    <w:p w14:paraId="4E60A947" w14:textId="08E3BC0D" w:rsidR="00FE24CC" w:rsidRPr="00DE2480" w:rsidRDefault="007B00AC" w:rsidP="00086291">
      <w:pPr>
        <w:pStyle w:val="Heading2"/>
        <w:shd w:val="clear" w:color="auto" w:fill="FFFFFF"/>
        <w:tabs>
          <w:tab w:val="left" w:pos="426"/>
        </w:tabs>
        <w:spacing w:before="0"/>
        <w:rPr>
          <w:rFonts w:ascii="Times New Roman" w:hAnsi="Times New Roman" w:cs="Times New Roman"/>
          <w:color w:val="2C363A"/>
          <w:sz w:val="20"/>
          <w:szCs w:val="20"/>
        </w:rPr>
      </w:pPr>
      <w:r w:rsidRPr="00DE2480">
        <w:rPr>
          <w:rFonts w:ascii="Times New Roman" w:hAnsi="Times New Roman" w:cs="Times New Roman"/>
          <w:color w:val="2C363A"/>
          <w:sz w:val="20"/>
          <w:szCs w:val="20"/>
        </w:rPr>
        <w:t>ii.</w:t>
      </w:r>
      <w:r w:rsidRPr="00DE2480">
        <w:rPr>
          <w:rFonts w:ascii="Times New Roman" w:hAnsi="Times New Roman" w:cs="Times New Roman"/>
          <w:color w:val="2C363A"/>
          <w:sz w:val="20"/>
          <w:szCs w:val="20"/>
        </w:rPr>
        <w:tab/>
      </w:r>
      <w:r w:rsidR="00FE24CC" w:rsidRPr="00DE2480">
        <w:rPr>
          <w:rFonts w:ascii="Times New Roman" w:hAnsi="Times New Roman" w:cs="Times New Roman"/>
          <w:color w:val="auto"/>
          <w:sz w:val="20"/>
          <w:szCs w:val="20"/>
        </w:rPr>
        <w:t>Ceredigion County Council</w:t>
      </w:r>
    </w:p>
    <w:p w14:paraId="2027D408" w14:textId="6D4AD7FD" w:rsidR="00FE24CC" w:rsidRPr="00DE2480" w:rsidRDefault="00FE24CC" w:rsidP="00086291">
      <w:pPr>
        <w:pStyle w:val="Heading2"/>
        <w:shd w:val="clear" w:color="auto" w:fill="FFFFFF"/>
        <w:tabs>
          <w:tab w:val="left" w:pos="426"/>
        </w:tabs>
        <w:spacing w:before="0"/>
        <w:rPr>
          <w:rFonts w:ascii="Times New Roman" w:hAnsi="Times New Roman" w:cs="Times New Roman"/>
          <w:color w:val="2C363A"/>
          <w:sz w:val="20"/>
          <w:szCs w:val="20"/>
        </w:rPr>
      </w:pPr>
      <w:r w:rsidRPr="00DE2480">
        <w:rPr>
          <w:rFonts w:ascii="Times New Roman" w:hAnsi="Times New Roman" w:cs="Times New Roman"/>
          <w:color w:val="2C363A"/>
          <w:sz w:val="20"/>
          <w:szCs w:val="20"/>
        </w:rPr>
        <w:tab/>
      </w:r>
      <w:r w:rsidR="008F4FDD" w:rsidRPr="00DE2480">
        <w:rPr>
          <w:rFonts w:ascii="Times New Roman" w:hAnsi="Times New Roman" w:cs="Times New Roman"/>
          <w:color w:val="auto"/>
          <w:sz w:val="20"/>
          <w:szCs w:val="20"/>
          <w:shd w:val="clear" w:color="auto" w:fill="FFFFFF"/>
        </w:rPr>
        <w:t xml:space="preserve">→ </w:t>
      </w:r>
      <w:r w:rsidRPr="00DE2480">
        <w:rPr>
          <w:rFonts w:ascii="Times New Roman" w:hAnsi="Times New Roman" w:cs="Times New Roman"/>
          <w:color w:val="2C363A"/>
          <w:sz w:val="20"/>
          <w:szCs w:val="20"/>
        </w:rPr>
        <w:t>Review of Polling Districts, Places and Polling Stations of Ceredigion Council area 2023 </w:t>
      </w:r>
    </w:p>
    <w:p w14:paraId="5B02D502" w14:textId="77777777" w:rsidR="00FE24CC" w:rsidRPr="00DE2480" w:rsidRDefault="00FE24CC" w:rsidP="00086291">
      <w:pPr>
        <w:pStyle w:val="Heading2"/>
        <w:shd w:val="clear" w:color="auto" w:fill="FFFFFF"/>
        <w:tabs>
          <w:tab w:val="left" w:pos="426"/>
        </w:tabs>
        <w:spacing w:before="0"/>
        <w:rPr>
          <w:rFonts w:ascii="Times New Roman" w:hAnsi="Times New Roman" w:cs="Times New Roman"/>
          <w:color w:val="2C363A"/>
          <w:sz w:val="20"/>
          <w:szCs w:val="20"/>
        </w:rPr>
      </w:pPr>
      <w:r w:rsidRPr="00DE2480">
        <w:rPr>
          <w:rFonts w:ascii="Times New Roman" w:hAnsi="Times New Roman" w:cs="Times New Roman"/>
          <w:color w:val="2C363A"/>
          <w:sz w:val="20"/>
          <w:szCs w:val="20"/>
        </w:rPr>
        <w:t>i</w:t>
      </w:r>
      <w:r w:rsidRPr="00DE2480">
        <w:rPr>
          <w:rFonts w:ascii="Times New Roman" w:hAnsi="Times New Roman" w:cs="Times New Roman"/>
          <w:color w:val="2C363A"/>
          <w:sz w:val="20"/>
          <w:szCs w:val="20"/>
        </w:rPr>
        <w:t>i</w:t>
      </w:r>
      <w:r w:rsidRPr="00DE2480">
        <w:rPr>
          <w:rFonts w:ascii="Times New Roman" w:hAnsi="Times New Roman" w:cs="Times New Roman"/>
          <w:color w:val="2C363A"/>
          <w:sz w:val="20"/>
          <w:szCs w:val="20"/>
        </w:rPr>
        <w:t>i.</w:t>
      </w:r>
      <w:r w:rsidRPr="00DE2480">
        <w:rPr>
          <w:rFonts w:ascii="Times New Roman" w:hAnsi="Times New Roman" w:cs="Times New Roman"/>
          <w:color w:val="2C363A"/>
          <w:sz w:val="20"/>
          <w:szCs w:val="20"/>
        </w:rPr>
        <w:tab/>
      </w:r>
      <w:r w:rsidRPr="00DE2480">
        <w:rPr>
          <w:rFonts w:ascii="Times New Roman" w:hAnsi="Times New Roman" w:cs="Times New Roman"/>
          <w:color w:val="auto"/>
          <w:sz w:val="20"/>
          <w:szCs w:val="20"/>
        </w:rPr>
        <w:t>Ceredigion County Council</w:t>
      </w:r>
    </w:p>
    <w:p w14:paraId="0F80200B" w14:textId="5E51A5F2" w:rsidR="00FE24CC" w:rsidRPr="00DE2480" w:rsidRDefault="00FE24CC" w:rsidP="00086291">
      <w:pPr>
        <w:pStyle w:val="Heading2"/>
        <w:shd w:val="clear" w:color="auto" w:fill="FFFFFF"/>
        <w:tabs>
          <w:tab w:val="left" w:pos="426"/>
        </w:tabs>
        <w:spacing w:before="0"/>
        <w:rPr>
          <w:rFonts w:ascii="Times New Roman" w:hAnsi="Times New Roman" w:cs="Times New Roman"/>
          <w:color w:val="2C363A"/>
          <w:sz w:val="20"/>
          <w:szCs w:val="20"/>
        </w:rPr>
      </w:pPr>
      <w:r w:rsidRPr="00DE2480">
        <w:rPr>
          <w:rFonts w:ascii="Times New Roman" w:hAnsi="Times New Roman" w:cs="Times New Roman"/>
          <w:color w:val="2C363A"/>
          <w:sz w:val="20"/>
          <w:szCs w:val="20"/>
        </w:rPr>
        <w:tab/>
        <w:t xml:space="preserve">→ </w:t>
      </w:r>
      <w:r w:rsidRPr="00DE2480">
        <w:rPr>
          <w:rFonts w:ascii="Times New Roman" w:hAnsi="Times New Roman" w:cs="Times New Roman"/>
          <w:color w:val="2C363A"/>
          <w:sz w:val="20"/>
          <w:szCs w:val="20"/>
        </w:rPr>
        <w:t>My Account</w:t>
      </w:r>
    </w:p>
    <w:p w14:paraId="5BF6FA1C" w14:textId="77777777" w:rsidR="00F34C12" w:rsidRPr="00DE2480" w:rsidRDefault="00F34C12" w:rsidP="00086291">
      <w:pPr>
        <w:pStyle w:val="Heading2"/>
        <w:shd w:val="clear" w:color="auto" w:fill="FFFFFF"/>
        <w:tabs>
          <w:tab w:val="left" w:pos="426"/>
        </w:tabs>
        <w:spacing w:before="0"/>
        <w:rPr>
          <w:rFonts w:ascii="Times New Roman" w:hAnsi="Times New Roman" w:cs="Times New Roman"/>
          <w:color w:val="auto"/>
          <w:sz w:val="20"/>
          <w:szCs w:val="20"/>
        </w:rPr>
      </w:pPr>
      <w:r w:rsidRPr="00DE2480">
        <w:rPr>
          <w:rFonts w:ascii="Times New Roman" w:hAnsi="Times New Roman" w:cs="Times New Roman"/>
          <w:color w:val="auto"/>
          <w:sz w:val="20"/>
          <w:szCs w:val="20"/>
        </w:rPr>
        <w:t>iv.</w:t>
      </w:r>
      <w:r w:rsidRPr="00DE2480">
        <w:rPr>
          <w:rFonts w:ascii="Times New Roman" w:hAnsi="Times New Roman" w:cs="Times New Roman"/>
          <w:color w:val="auto"/>
          <w:sz w:val="20"/>
          <w:szCs w:val="20"/>
        </w:rPr>
        <w:tab/>
        <w:t>Older People’s Commissioner for Wales</w:t>
      </w:r>
    </w:p>
    <w:p w14:paraId="15E8C609" w14:textId="0B041970" w:rsidR="00F34C12" w:rsidRPr="00DE2480" w:rsidRDefault="00F34C12" w:rsidP="00086291">
      <w:pPr>
        <w:pStyle w:val="Heading2"/>
        <w:shd w:val="clear" w:color="auto" w:fill="FFFFFF"/>
        <w:tabs>
          <w:tab w:val="left" w:pos="426"/>
        </w:tabs>
        <w:spacing w:before="0"/>
        <w:ind w:firstLine="426"/>
        <w:rPr>
          <w:rFonts w:ascii="Times New Roman" w:hAnsi="Times New Roman" w:cs="Times New Roman"/>
          <w:color w:val="auto"/>
          <w:sz w:val="20"/>
          <w:szCs w:val="20"/>
        </w:rPr>
      </w:pPr>
      <w:r w:rsidRPr="00DE2480">
        <w:rPr>
          <w:rFonts w:ascii="Times New Roman" w:hAnsi="Times New Roman" w:cs="Times New Roman"/>
          <w:color w:val="auto"/>
          <w:sz w:val="20"/>
          <w:szCs w:val="20"/>
        </w:rPr>
        <w:t xml:space="preserve">→ </w:t>
      </w:r>
      <w:r w:rsidRPr="00DE2480">
        <w:rPr>
          <w:rFonts w:ascii="Times New Roman" w:hAnsi="Times New Roman" w:cs="Times New Roman"/>
          <w:color w:val="auto"/>
          <w:sz w:val="20"/>
          <w:szCs w:val="20"/>
        </w:rPr>
        <w:t xml:space="preserve">Support to capture older people’s experiences of GP </w:t>
      </w:r>
      <w:proofErr w:type="gramStart"/>
      <w:r w:rsidRPr="00DE2480">
        <w:rPr>
          <w:rFonts w:ascii="Times New Roman" w:hAnsi="Times New Roman" w:cs="Times New Roman"/>
          <w:color w:val="auto"/>
          <w:sz w:val="20"/>
          <w:szCs w:val="20"/>
        </w:rPr>
        <w:t>services</w:t>
      </w:r>
      <w:proofErr w:type="gramEnd"/>
    </w:p>
    <w:p w14:paraId="360D54D6" w14:textId="77777777" w:rsidR="00F34C12" w:rsidRPr="00DE2480" w:rsidRDefault="00F34C12" w:rsidP="00086291">
      <w:pPr>
        <w:tabs>
          <w:tab w:val="left" w:pos="426"/>
        </w:tabs>
        <w:spacing w:after="0"/>
        <w:rPr>
          <w:rFonts w:ascii="Times New Roman" w:hAnsi="Times New Roman" w:cs="Times New Roman"/>
          <w:sz w:val="20"/>
          <w:szCs w:val="20"/>
        </w:rPr>
      </w:pPr>
      <w:r w:rsidRPr="00DE2480">
        <w:rPr>
          <w:rFonts w:ascii="Times New Roman" w:hAnsi="Times New Roman" w:cs="Times New Roman"/>
          <w:sz w:val="20"/>
          <w:szCs w:val="20"/>
        </w:rPr>
        <w:t>v.</w:t>
      </w:r>
      <w:r w:rsidRPr="00DE2480">
        <w:rPr>
          <w:rFonts w:ascii="Times New Roman" w:hAnsi="Times New Roman" w:cs="Times New Roman"/>
          <w:sz w:val="20"/>
          <w:szCs w:val="20"/>
        </w:rPr>
        <w:tab/>
        <w:t xml:space="preserve">Dyfed-Powys Police and Crime Commissioner </w:t>
      </w:r>
    </w:p>
    <w:p w14:paraId="303998C7" w14:textId="54DA443D" w:rsidR="00F34C12" w:rsidRPr="00DE2480" w:rsidRDefault="00F34C12" w:rsidP="00086291">
      <w:pPr>
        <w:tabs>
          <w:tab w:val="left" w:pos="426"/>
        </w:tabs>
        <w:spacing w:after="0"/>
        <w:ind w:firstLine="426"/>
        <w:rPr>
          <w:rFonts w:ascii="Times New Roman" w:hAnsi="Times New Roman" w:cs="Times New Roman"/>
          <w:sz w:val="20"/>
          <w:szCs w:val="20"/>
        </w:rPr>
      </w:pPr>
      <w:r w:rsidRPr="00DE2480">
        <w:rPr>
          <w:rFonts w:ascii="Times New Roman" w:hAnsi="Times New Roman" w:cs="Times New Roman"/>
          <w:sz w:val="20"/>
          <w:szCs w:val="20"/>
        </w:rPr>
        <w:t xml:space="preserve">→ Invitation </w:t>
      </w:r>
    </w:p>
    <w:p w14:paraId="37C6FF5A" w14:textId="373F32DA" w:rsidR="00F34C12" w:rsidRPr="00DE2480" w:rsidRDefault="00F34C12" w:rsidP="00086291">
      <w:pPr>
        <w:tabs>
          <w:tab w:val="left" w:pos="426"/>
        </w:tabs>
        <w:spacing w:after="0"/>
        <w:rPr>
          <w:rFonts w:ascii="Times New Roman" w:hAnsi="Times New Roman" w:cs="Times New Roman"/>
          <w:sz w:val="20"/>
          <w:szCs w:val="20"/>
        </w:rPr>
      </w:pPr>
      <w:r w:rsidRPr="00DE2480">
        <w:rPr>
          <w:rFonts w:ascii="Times New Roman" w:hAnsi="Times New Roman" w:cs="Times New Roman"/>
          <w:sz w:val="20"/>
          <w:szCs w:val="20"/>
        </w:rPr>
        <w:t>vi.</w:t>
      </w:r>
      <w:r w:rsidRPr="00DE2480">
        <w:rPr>
          <w:rFonts w:ascii="Times New Roman" w:hAnsi="Times New Roman" w:cs="Times New Roman"/>
          <w:sz w:val="20"/>
          <w:szCs w:val="20"/>
        </w:rPr>
        <w:tab/>
        <w:t>Welsh Government</w:t>
      </w:r>
    </w:p>
    <w:p w14:paraId="49B8B4F2" w14:textId="0BA99DD6" w:rsidR="00F34C12" w:rsidRPr="00DE2480" w:rsidRDefault="00F34C12" w:rsidP="00086291">
      <w:pPr>
        <w:pStyle w:val="Heading2"/>
        <w:shd w:val="clear" w:color="auto" w:fill="FFFFFF"/>
        <w:tabs>
          <w:tab w:val="left" w:pos="426"/>
        </w:tabs>
        <w:spacing w:before="0"/>
        <w:ind w:firstLine="426"/>
        <w:rPr>
          <w:rFonts w:ascii="Times New Roman" w:hAnsi="Times New Roman" w:cs="Times New Roman"/>
          <w:color w:val="2C363A"/>
          <w:sz w:val="20"/>
          <w:szCs w:val="20"/>
        </w:rPr>
      </w:pPr>
      <w:r w:rsidRPr="00DE2480">
        <w:rPr>
          <w:rFonts w:ascii="Times New Roman" w:hAnsi="Times New Roman" w:cs="Times New Roman"/>
          <w:sz w:val="20"/>
          <w:szCs w:val="20"/>
        </w:rPr>
        <w:t xml:space="preserve">→ </w:t>
      </w:r>
      <w:r w:rsidRPr="00DE2480">
        <w:rPr>
          <w:rFonts w:ascii="Times New Roman" w:hAnsi="Times New Roman" w:cs="Times New Roman"/>
          <w:color w:val="2C363A"/>
          <w:sz w:val="20"/>
          <w:szCs w:val="20"/>
        </w:rPr>
        <w:t>Independent Remuneration Panel for Wales Draft Annual Report - February 2024</w:t>
      </w:r>
    </w:p>
    <w:p w14:paraId="6975EBBF" w14:textId="196BE7E0" w:rsidR="008D09A8" w:rsidRPr="00DE2480" w:rsidRDefault="00D4700E" w:rsidP="00086291">
      <w:pPr>
        <w:pStyle w:val="Default"/>
        <w:tabs>
          <w:tab w:val="left" w:pos="426"/>
        </w:tabs>
        <w:rPr>
          <w:color w:val="auto"/>
          <w:sz w:val="20"/>
          <w:szCs w:val="20"/>
          <w:shd w:val="clear" w:color="auto" w:fill="FFFFFF"/>
        </w:rPr>
      </w:pPr>
      <w:r w:rsidRPr="00DE2480">
        <w:rPr>
          <w:color w:val="auto"/>
          <w:sz w:val="20"/>
          <w:szCs w:val="20"/>
          <w:shd w:val="clear" w:color="auto" w:fill="FFFFFF"/>
        </w:rPr>
        <w:t>v</w:t>
      </w:r>
      <w:r w:rsidR="008D09A8" w:rsidRPr="00DE2480">
        <w:rPr>
          <w:color w:val="auto"/>
          <w:sz w:val="20"/>
          <w:szCs w:val="20"/>
          <w:shd w:val="clear" w:color="auto" w:fill="FFFFFF"/>
        </w:rPr>
        <w:t>ii.</w:t>
      </w:r>
      <w:r w:rsidR="008D09A8" w:rsidRPr="00DE2480">
        <w:rPr>
          <w:color w:val="auto"/>
          <w:sz w:val="20"/>
          <w:szCs w:val="20"/>
          <w:shd w:val="clear" w:color="auto" w:fill="FFFFFF"/>
        </w:rPr>
        <w:tab/>
        <w:t>One Voice Wales</w:t>
      </w:r>
    </w:p>
    <w:p w14:paraId="6BE1F3B9" w14:textId="41997880" w:rsidR="008D09A8" w:rsidRPr="00DE2480" w:rsidRDefault="008D09A8" w:rsidP="00086291">
      <w:pPr>
        <w:pStyle w:val="Default"/>
        <w:tabs>
          <w:tab w:val="left" w:pos="426"/>
        </w:tabs>
        <w:ind w:left="142"/>
        <w:rPr>
          <w:color w:val="auto"/>
          <w:sz w:val="20"/>
          <w:szCs w:val="20"/>
          <w:shd w:val="clear" w:color="auto" w:fill="FFFFFF"/>
        </w:rPr>
      </w:pPr>
      <w:r w:rsidRPr="00DE2480">
        <w:rPr>
          <w:color w:val="auto"/>
          <w:sz w:val="20"/>
          <w:szCs w:val="20"/>
          <w:shd w:val="clear" w:color="auto" w:fill="FFFFFF"/>
        </w:rPr>
        <w:tab/>
        <w:t>→ Training dates</w:t>
      </w:r>
      <w:r w:rsidR="00D4700E" w:rsidRPr="00DE2480">
        <w:rPr>
          <w:color w:val="auto"/>
          <w:sz w:val="20"/>
          <w:szCs w:val="20"/>
          <w:shd w:val="clear" w:color="auto" w:fill="FFFFFF"/>
        </w:rPr>
        <w:t xml:space="preserve"> November</w:t>
      </w:r>
      <w:r w:rsidRPr="00DE2480">
        <w:rPr>
          <w:color w:val="auto"/>
          <w:sz w:val="20"/>
          <w:szCs w:val="20"/>
          <w:shd w:val="clear" w:color="auto" w:fill="FFFFFF"/>
        </w:rPr>
        <w:t xml:space="preserve"> and </w:t>
      </w:r>
      <w:r w:rsidR="00D4700E" w:rsidRPr="00DE2480">
        <w:rPr>
          <w:color w:val="auto"/>
          <w:sz w:val="20"/>
          <w:szCs w:val="20"/>
          <w:shd w:val="clear" w:color="auto" w:fill="FFFFFF"/>
        </w:rPr>
        <w:t>Dec</w:t>
      </w:r>
      <w:r w:rsidRPr="00DE2480">
        <w:rPr>
          <w:color w:val="auto"/>
          <w:sz w:val="20"/>
          <w:szCs w:val="20"/>
          <w:shd w:val="clear" w:color="auto" w:fill="FFFFFF"/>
        </w:rPr>
        <w:t>ember 2023</w:t>
      </w:r>
    </w:p>
    <w:p w14:paraId="3D35FDFD" w14:textId="43A84E27" w:rsidR="00D4700E" w:rsidRPr="00DE2480" w:rsidRDefault="008D09A8" w:rsidP="00086291">
      <w:pPr>
        <w:pStyle w:val="Heading2"/>
        <w:shd w:val="clear" w:color="auto" w:fill="FFFFFF"/>
        <w:tabs>
          <w:tab w:val="left" w:pos="426"/>
        </w:tabs>
        <w:spacing w:before="0"/>
        <w:rPr>
          <w:rFonts w:ascii="Times New Roman" w:hAnsi="Times New Roman" w:cs="Times New Roman"/>
          <w:color w:val="2C363A"/>
          <w:sz w:val="20"/>
          <w:szCs w:val="20"/>
        </w:rPr>
      </w:pPr>
      <w:r w:rsidRPr="00DE2480">
        <w:rPr>
          <w:rFonts w:ascii="Times New Roman" w:hAnsi="Times New Roman" w:cs="Times New Roman"/>
          <w:color w:val="2C363A"/>
          <w:sz w:val="20"/>
          <w:szCs w:val="20"/>
        </w:rPr>
        <w:t>v</w:t>
      </w:r>
      <w:r w:rsidR="00D4700E" w:rsidRPr="00DE2480">
        <w:rPr>
          <w:rFonts w:ascii="Times New Roman" w:hAnsi="Times New Roman" w:cs="Times New Roman"/>
          <w:color w:val="2C363A"/>
          <w:sz w:val="20"/>
          <w:szCs w:val="20"/>
        </w:rPr>
        <w:t>iii</w:t>
      </w:r>
      <w:r w:rsidRPr="00DE2480">
        <w:rPr>
          <w:rFonts w:ascii="Times New Roman" w:hAnsi="Times New Roman" w:cs="Times New Roman"/>
          <w:color w:val="2C363A"/>
          <w:sz w:val="20"/>
          <w:szCs w:val="20"/>
        </w:rPr>
        <w:t>.</w:t>
      </w:r>
      <w:r w:rsidR="00D4700E" w:rsidRPr="00DE2480">
        <w:rPr>
          <w:rFonts w:ascii="Times New Roman" w:hAnsi="Times New Roman" w:cs="Times New Roman"/>
          <w:color w:val="2C363A"/>
          <w:sz w:val="20"/>
          <w:szCs w:val="20"/>
        </w:rPr>
        <w:tab/>
      </w:r>
      <w:r w:rsidR="00D4700E" w:rsidRPr="00DE2480">
        <w:rPr>
          <w:rFonts w:ascii="Times New Roman" w:hAnsi="Times New Roman" w:cs="Times New Roman"/>
          <w:color w:val="2C363A"/>
          <w:sz w:val="20"/>
          <w:szCs w:val="20"/>
        </w:rPr>
        <w:t xml:space="preserve">Cambrian Mountains Initiative - </w:t>
      </w:r>
    </w:p>
    <w:p w14:paraId="79CEF910" w14:textId="42C9B4F2" w:rsidR="008D09A8" w:rsidRPr="00DE2480" w:rsidRDefault="00D4700E" w:rsidP="00086291">
      <w:pPr>
        <w:pStyle w:val="Heading2"/>
        <w:shd w:val="clear" w:color="auto" w:fill="FFFFFF"/>
        <w:tabs>
          <w:tab w:val="left" w:pos="426"/>
        </w:tabs>
        <w:spacing w:before="0"/>
        <w:rPr>
          <w:rFonts w:ascii="Times New Roman" w:hAnsi="Times New Roman" w:cs="Times New Roman"/>
          <w:color w:val="2C363A"/>
          <w:sz w:val="20"/>
          <w:szCs w:val="20"/>
        </w:rPr>
      </w:pPr>
      <w:r w:rsidRPr="00DE2480">
        <w:rPr>
          <w:rFonts w:ascii="Times New Roman" w:hAnsi="Times New Roman" w:cs="Times New Roman"/>
          <w:color w:val="2C363A"/>
          <w:sz w:val="20"/>
          <w:szCs w:val="20"/>
        </w:rPr>
        <w:tab/>
      </w:r>
      <w:r w:rsidR="008D09A8" w:rsidRPr="00DE2480">
        <w:rPr>
          <w:rFonts w:ascii="Times New Roman" w:hAnsi="Times New Roman" w:cs="Times New Roman"/>
          <w:color w:val="2C363A"/>
          <w:sz w:val="20"/>
          <w:szCs w:val="20"/>
        </w:rPr>
        <w:t xml:space="preserve">→ </w:t>
      </w:r>
      <w:r w:rsidRPr="00DE2480">
        <w:rPr>
          <w:rFonts w:ascii="Times New Roman" w:hAnsi="Times New Roman" w:cs="Times New Roman"/>
          <w:color w:val="2C363A"/>
          <w:sz w:val="20"/>
          <w:szCs w:val="20"/>
        </w:rPr>
        <w:t>New Directors</w:t>
      </w:r>
    </w:p>
    <w:p w14:paraId="4C12CE79" w14:textId="2A67F9D8" w:rsidR="00D4700E" w:rsidRPr="00DE2480" w:rsidRDefault="00D4700E" w:rsidP="00086291">
      <w:pPr>
        <w:tabs>
          <w:tab w:val="left" w:pos="426"/>
        </w:tabs>
        <w:spacing w:after="0"/>
        <w:rPr>
          <w:rFonts w:ascii="Times New Roman" w:hAnsi="Times New Roman" w:cs="Times New Roman"/>
          <w:sz w:val="20"/>
          <w:szCs w:val="20"/>
        </w:rPr>
      </w:pPr>
      <w:r w:rsidRPr="00DE2480">
        <w:rPr>
          <w:rFonts w:ascii="Times New Roman" w:hAnsi="Times New Roman" w:cs="Times New Roman"/>
          <w:sz w:val="20"/>
          <w:szCs w:val="20"/>
        </w:rPr>
        <w:t>ix.</w:t>
      </w:r>
      <w:r w:rsidRPr="00DE2480">
        <w:rPr>
          <w:rFonts w:ascii="Times New Roman" w:hAnsi="Times New Roman" w:cs="Times New Roman"/>
          <w:sz w:val="20"/>
          <w:szCs w:val="20"/>
        </w:rPr>
        <w:tab/>
        <w:t>Welsh Government</w:t>
      </w:r>
    </w:p>
    <w:p w14:paraId="042E39D1" w14:textId="4C5EC85A" w:rsidR="00D4700E" w:rsidRPr="00DE2480" w:rsidRDefault="00D4700E" w:rsidP="00086291">
      <w:pPr>
        <w:pStyle w:val="Heading2"/>
        <w:shd w:val="clear" w:color="auto" w:fill="FFFFFF"/>
        <w:tabs>
          <w:tab w:val="left" w:pos="426"/>
        </w:tabs>
        <w:spacing w:before="0"/>
        <w:rPr>
          <w:rFonts w:ascii="Times New Roman" w:hAnsi="Times New Roman" w:cs="Times New Roman"/>
          <w:color w:val="auto"/>
          <w:sz w:val="20"/>
          <w:szCs w:val="20"/>
        </w:rPr>
      </w:pPr>
      <w:r w:rsidRPr="00DE2480">
        <w:rPr>
          <w:rFonts w:ascii="Times New Roman" w:hAnsi="Times New Roman" w:cs="Times New Roman"/>
          <w:color w:val="auto"/>
          <w:sz w:val="20"/>
          <w:szCs w:val="20"/>
        </w:rPr>
        <w:tab/>
        <w:t xml:space="preserve">→ </w:t>
      </w:r>
      <w:r w:rsidRPr="00DE2480">
        <w:rPr>
          <w:rFonts w:ascii="Times New Roman" w:hAnsi="Times New Roman" w:cs="Times New Roman"/>
          <w:color w:val="auto"/>
          <w:sz w:val="20"/>
          <w:szCs w:val="20"/>
        </w:rPr>
        <w:t>R</w:t>
      </w:r>
      <w:r w:rsidRPr="00DE2480">
        <w:rPr>
          <w:rFonts w:ascii="Times New Roman" w:hAnsi="Times New Roman" w:cs="Times New Roman"/>
          <w:color w:val="auto"/>
          <w:sz w:val="20"/>
          <w:szCs w:val="20"/>
        </w:rPr>
        <w:t>eview</w:t>
      </w:r>
      <w:r w:rsidRPr="00DE2480">
        <w:rPr>
          <w:rFonts w:ascii="Times New Roman" w:hAnsi="Times New Roman" w:cs="Times New Roman"/>
          <w:color w:val="auto"/>
          <w:sz w:val="20"/>
          <w:szCs w:val="20"/>
        </w:rPr>
        <w:t xml:space="preserve"> </w:t>
      </w:r>
      <w:r w:rsidRPr="00DE2480">
        <w:rPr>
          <w:rFonts w:ascii="Times New Roman" w:hAnsi="Times New Roman" w:cs="Times New Roman"/>
          <w:color w:val="auto"/>
          <w:sz w:val="20"/>
          <w:szCs w:val="20"/>
        </w:rPr>
        <w:t>of</w:t>
      </w:r>
      <w:r w:rsidRPr="00DE2480">
        <w:rPr>
          <w:rFonts w:ascii="Times New Roman" w:hAnsi="Times New Roman" w:cs="Times New Roman"/>
          <w:color w:val="auto"/>
          <w:sz w:val="20"/>
          <w:szCs w:val="20"/>
        </w:rPr>
        <w:t xml:space="preserve"> D</w:t>
      </w:r>
      <w:r w:rsidRPr="00DE2480">
        <w:rPr>
          <w:rFonts w:ascii="Times New Roman" w:hAnsi="Times New Roman" w:cs="Times New Roman"/>
          <w:color w:val="auto"/>
          <w:sz w:val="20"/>
          <w:szCs w:val="20"/>
        </w:rPr>
        <w:t>emocratic</w:t>
      </w:r>
      <w:r w:rsidRPr="00DE2480">
        <w:rPr>
          <w:rFonts w:ascii="Times New Roman" w:hAnsi="Times New Roman" w:cs="Times New Roman"/>
          <w:color w:val="auto"/>
          <w:sz w:val="20"/>
          <w:szCs w:val="20"/>
        </w:rPr>
        <w:t xml:space="preserve"> </w:t>
      </w:r>
      <w:r w:rsidR="005C1B71" w:rsidRPr="00DE2480">
        <w:rPr>
          <w:rFonts w:ascii="Times New Roman" w:hAnsi="Times New Roman" w:cs="Times New Roman"/>
          <w:color w:val="auto"/>
          <w:sz w:val="20"/>
          <w:szCs w:val="20"/>
        </w:rPr>
        <w:t>Health in the Community and Town Council Sector</w:t>
      </w:r>
      <w:r w:rsidRPr="00DE2480">
        <w:rPr>
          <w:rFonts w:ascii="Times New Roman" w:hAnsi="Times New Roman" w:cs="Times New Roman"/>
          <w:color w:val="auto"/>
          <w:sz w:val="20"/>
          <w:szCs w:val="20"/>
        </w:rPr>
        <w:t xml:space="preserve"> </w:t>
      </w:r>
    </w:p>
    <w:p w14:paraId="582F25AE" w14:textId="69A9BCDF" w:rsidR="005C1B71" w:rsidRPr="00DE2480" w:rsidRDefault="005C1B71" w:rsidP="00086291">
      <w:pPr>
        <w:tabs>
          <w:tab w:val="left" w:pos="426"/>
        </w:tabs>
        <w:spacing w:after="0"/>
        <w:rPr>
          <w:rFonts w:ascii="Times New Roman" w:hAnsi="Times New Roman" w:cs="Times New Roman"/>
          <w:sz w:val="20"/>
          <w:szCs w:val="20"/>
        </w:rPr>
      </w:pPr>
      <w:r w:rsidRPr="00DE2480">
        <w:rPr>
          <w:rFonts w:ascii="Times New Roman" w:hAnsi="Times New Roman" w:cs="Times New Roman"/>
          <w:sz w:val="20"/>
          <w:szCs w:val="20"/>
        </w:rPr>
        <w:t>x.</w:t>
      </w:r>
      <w:r w:rsidRPr="00DE2480">
        <w:rPr>
          <w:rFonts w:ascii="Times New Roman" w:hAnsi="Times New Roman" w:cs="Times New Roman"/>
          <w:sz w:val="20"/>
          <w:szCs w:val="20"/>
        </w:rPr>
        <w:tab/>
        <w:t>Welsh Government</w:t>
      </w:r>
    </w:p>
    <w:p w14:paraId="5A957432" w14:textId="77777777" w:rsidR="005C1B71" w:rsidRPr="00DE2480" w:rsidRDefault="005C1B71" w:rsidP="00086291">
      <w:pPr>
        <w:pStyle w:val="Heading2"/>
        <w:shd w:val="clear" w:color="auto" w:fill="FFFFFF"/>
        <w:tabs>
          <w:tab w:val="left" w:pos="426"/>
        </w:tabs>
        <w:spacing w:before="0"/>
        <w:rPr>
          <w:rFonts w:ascii="Times New Roman" w:hAnsi="Times New Roman" w:cs="Times New Roman"/>
          <w:color w:val="2C363A"/>
          <w:sz w:val="20"/>
          <w:szCs w:val="20"/>
        </w:rPr>
      </w:pPr>
      <w:r w:rsidRPr="00DE2480">
        <w:rPr>
          <w:rFonts w:ascii="Times New Roman" w:hAnsi="Times New Roman" w:cs="Times New Roman"/>
          <w:color w:val="auto"/>
          <w:sz w:val="20"/>
          <w:szCs w:val="20"/>
        </w:rPr>
        <w:tab/>
        <w:t xml:space="preserve">→ </w:t>
      </w:r>
      <w:r w:rsidRPr="00DE2480">
        <w:rPr>
          <w:rFonts w:ascii="Times New Roman" w:hAnsi="Times New Roman" w:cs="Times New Roman"/>
          <w:color w:val="2C363A"/>
          <w:sz w:val="20"/>
          <w:szCs w:val="20"/>
        </w:rPr>
        <w:t>Welsh Government response to the Ministerial Review of Play report</w:t>
      </w:r>
    </w:p>
    <w:p w14:paraId="7FF09302" w14:textId="319100A2" w:rsidR="005C1B71" w:rsidRPr="00DE2480" w:rsidRDefault="005C1B71" w:rsidP="00086291">
      <w:pPr>
        <w:tabs>
          <w:tab w:val="left" w:pos="426"/>
        </w:tabs>
        <w:spacing w:after="0"/>
        <w:jc w:val="both"/>
        <w:rPr>
          <w:rFonts w:ascii="Times New Roman" w:hAnsi="Times New Roman" w:cs="Times New Roman"/>
          <w:sz w:val="20"/>
          <w:szCs w:val="20"/>
        </w:rPr>
      </w:pPr>
      <w:r w:rsidRPr="00DE2480">
        <w:rPr>
          <w:rFonts w:ascii="Times New Roman" w:hAnsi="Times New Roman" w:cs="Times New Roman"/>
          <w:sz w:val="20"/>
          <w:szCs w:val="20"/>
        </w:rPr>
        <w:t>xi.</w:t>
      </w:r>
      <w:r w:rsidRPr="00DE2480">
        <w:rPr>
          <w:rFonts w:ascii="Times New Roman" w:hAnsi="Times New Roman" w:cs="Times New Roman"/>
          <w:sz w:val="20"/>
          <w:szCs w:val="20"/>
        </w:rPr>
        <w:tab/>
        <w:t>Ceredigion County Council</w:t>
      </w:r>
    </w:p>
    <w:p w14:paraId="6FDB9363" w14:textId="5EF6C3EA" w:rsidR="005C1B71" w:rsidRPr="00DE2480" w:rsidRDefault="005C1B71" w:rsidP="00086291">
      <w:pPr>
        <w:tabs>
          <w:tab w:val="left" w:pos="426"/>
        </w:tabs>
        <w:spacing w:after="0"/>
        <w:jc w:val="both"/>
        <w:rPr>
          <w:rFonts w:ascii="Times New Roman" w:hAnsi="Times New Roman" w:cs="Times New Roman"/>
          <w:sz w:val="20"/>
          <w:szCs w:val="20"/>
        </w:rPr>
      </w:pPr>
      <w:r w:rsidRPr="00DE2480">
        <w:rPr>
          <w:rFonts w:ascii="Times New Roman" w:hAnsi="Times New Roman" w:cs="Times New Roman"/>
          <w:sz w:val="20"/>
          <w:szCs w:val="20"/>
        </w:rPr>
        <w:tab/>
        <w:t>→ A fair and equal Ceredigion – Equality Plan</w:t>
      </w:r>
    </w:p>
    <w:p w14:paraId="13F0B4AE" w14:textId="09EAC923" w:rsidR="00366D2F" w:rsidRPr="00DE2480" w:rsidRDefault="00366D2F" w:rsidP="00086291">
      <w:pPr>
        <w:tabs>
          <w:tab w:val="left" w:pos="426"/>
        </w:tabs>
        <w:spacing w:after="0"/>
        <w:jc w:val="both"/>
        <w:rPr>
          <w:rFonts w:ascii="Times New Roman" w:hAnsi="Times New Roman" w:cs="Times New Roman"/>
          <w:sz w:val="20"/>
          <w:szCs w:val="20"/>
        </w:rPr>
      </w:pPr>
      <w:r w:rsidRPr="00DE2480">
        <w:rPr>
          <w:rFonts w:ascii="Times New Roman" w:hAnsi="Times New Roman" w:cs="Times New Roman"/>
          <w:sz w:val="20"/>
          <w:szCs w:val="20"/>
        </w:rPr>
        <w:t>xi</w:t>
      </w:r>
      <w:r w:rsidRPr="00DE2480">
        <w:rPr>
          <w:rFonts w:ascii="Times New Roman" w:hAnsi="Times New Roman" w:cs="Times New Roman"/>
          <w:sz w:val="20"/>
          <w:szCs w:val="20"/>
        </w:rPr>
        <w:t>i</w:t>
      </w:r>
      <w:r w:rsidRPr="00DE2480">
        <w:rPr>
          <w:rFonts w:ascii="Times New Roman" w:hAnsi="Times New Roman" w:cs="Times New Roman"/>
          <w:sz w:val="20"/>
          <w:szCs w:val="20"/>
        </w:rPr>
        <w:t>.</w:t>
      </w:r>
      <w:r w:rsidRPr="00DE2480">
        <w:rPr>
          <w:rFonts w:ascii="Times New Roman" w:hAnsi="Times New Roman" w:cs="Times New Roman"/>
          <w:sz w:val="20"/>
          <w:szCs w:val="20"/>
        </w:rPr>
        <w:tab/>
        <w:t>Ceredigion County Council</w:t>
      </w:r>
    </w:p>
    <w:p w14:paraId="6F7C9B5B" w14:textId="3B10C8D4" w:rsidR="00366D2F" w:rsidRPr="00DE2480" w:rsidRDefault="00086291" w:rsidP="00086291">
      <w:pPr>
        <w:pStyle w:val="Heading2"/>
        <w:shd w:val="clear" w:color="auto" w:fill="FFFFFF"/>
        <w:tabs>
          <w:tab w:val="left" w:pos="426"/>
        </w:tabs>
        <w:spacing w:before="0"/>
        <w:rPr>
          <w:rFonts w:ascii="Times New Roman" w:hAnsi="Times New Roman" w:cs="Times New Roman"/>
          <w:color w:val="2C363A"/>
          <w:sz w:val="20"/>
          <w:szCs w:val="20"/>
        </w:rPr>
      </w:pPr>
      <w:r w:rsidRPr="00DE2480">
        <w:rPr>
          <w:rFonts w:ascii="Times New Roman" w:hAnsi="Times New Roman" w:cs="Times New Roman"/>
          <w:color w:val="auto"/>
          <w:sz w:val="20"/>
          <w:szCs w:val="20"/>
        </w:rPr>
        <w:tab/>
      </w:r>
      <w:r w:rsidR="00366D2F" w:rsidRPr="00DE2480">
        <w:rPr>
          <w:rFonts w:ascii="Times New Roman" w:hAnsi="Times New Roman" w:cs="Times New Roman"/>
          <w:color w:val="auto"/>
          <w:sz w:val="20"/>
          <w:szCs w:val="20"/>
        </w:rPr>
        <w:t xml:space="preserve">→ </w:t>
      </w:r>
      <w:r w:rsidR="00366D2F" w:rsidRPr="00DE2480">
        <w:rPr>
          <w:rFonts w:ascii="Times New Roman" w:hAnsi="Times New Roman" w:cs="Times New Roman"/>
          <w:color w:val="2C363A"/>
          <w:sz w:val="20"/>
          <w:szCs w:val="20"/>
        </w:rPr>
        <w:t xml:space="preserve">Citizens Advice drop in </w:t>
      </w:r>
      <w:proofErr w:type="gramStart"/>
      <w:r w:rsidR="00366D2F" w:rsidRPr="00DE2480">
        <w:rPr>
          <w:rFonts w:ascii="Times New Roman" w:hAnsi="Times New Roman" w:cs="Times New Roman"/>
          <w:color w:val="2C363A"/>
          <w:sz w:val="20"/>
          <w:szCs w:val="20"/>
        </w:rPr>
        <w:t>sessions</w:t>
      </w:r>
      <w:proofErr w:type="gramEnd"/>
    </w:p>
    <w:p w14:paraId="556586D2" w14:textId="4B994968" w:rsidR="005C1B71" w:rsidRPr="00DE2480" w:rsidRDefault="00086291" w:rsidP="00086291">
      <w:pPr>
        <w:tabs>
          <w:tab w:val="left" w:pos="426"/>
        </w:tabs>
        <w:spacing w:after="0"/>
        <w:jc w:val="both"/>
        <w:rPr>
          <w:rFonts w:ascii="Times New Roman" w:hAnsi="Times New Roman" w:cs="Times New Roman"/>
          <w:sz w:val="20"/>
          <w:szCs w:val="20"/>
        </w:rPr>
      </w:pPr>
      <w:r w:rsidRPr="00DE2480">
        <w:rPr>
          <w:rFonts w:ascii="Times New Roman" w:hAnsi="Times New Roman" w:cs="Times New Roman"/>
          <w:sz w:val="20"/>
          <w:szCs w:val="20"/>
        </w:rPr>
        <w:t>xiii.</w:t>
      </w:r>
      <w:r w:rsidRPr="00DE2480">
        <w:rPr>
          <w:rFonts w:ascii="Times New Roman" w:hAnsi="Times New Roman" w:cs="Times New Roman"/>
          <w:sz w:val="20"/>
          <w:szCs w:val="20"/>
        </w:rPr>
        <w:tab/>
        <w:t>One Voice Wales</w:t>
      </w:r>
    </w:p>
    <w:p w14:paraId="7E0A5043" w14:textId="56415938" w:rsidR="00086291" w:rsidRPr="00DE2480" w:rsidRDefault="00086291" w:rsidP="00086291">
      <w:pPr>
        <w:pStyle w:val="Heading2"/>
        <w:shd w:val="clear" w:color="auto" w:fill="FFFFFF"/>
        <w:tabs>
          <w:tab w:val="left" w:pos="426"/>
        </w:tabs>
        <w:spacing w:before="0"/>
        <w:rPr>
          <w:rFonts w:ascii="Times New Roman" w:hAnsi="Times New Roman" w:cs="Times New Roman"/>
          <w:color w:val="auto"/>
          <w:sz w:val="20"/>
          <w:szCs w:val="20"/>
        </w:rPr>
      </w:pPr>
      <w:r w:rsidRPr="00DE2480">
        <w:rPr>
          <w:rFonts w:ascii="Times New Roman" w:hAnsi="Times New Roman" w:cs="Times New Roman"/>
          <w:color w:val="auto"/>
          <w:sz w:val="20"/>
          <w:szCs w:val="20"/>
        </w:rPr>
        <w:tab/>
        <w:t xml:space="preserve">→ </w:t>
      </w:r>
      <w:r w:rsidRPr="00DE2480">
        <w:rPr>
          <w:rFonts w:ascii="Times New Roman" w:hAnsi="Times New Roman" w:cs="Times New Roman"/>
          <w:color w:val="auto"/>
          <w:sz w:val="20"/>
          <w:szCs w:val="20"/>
        </w:rPr>
        <w:t xml:space="preserve">Cardigan Area Committee Meeting </w:t>
      </w:r>
      <w:proofErr w:type="gramStart"/>
      <w:r w:rsidRPr="00DE2480">
        <w:rPr>
          <w:rFonts w:ascii="Times New Roman" w:hAnsi="Times New Roman" w:cs="Times New Roman"/>
          <w:color w:val="auto"/>
          <w:sz w:val="20"/>
          <w:szCs w:val="20"/>
        </w:rPr>
        <w:t>25.10.23</w:t>
      </w:r>
      <w:proofErr w:type="gramEnd"/>
      <w:r w:rsidRPr="00DE2480">
        <w:rPr>
          <w:rFonts w:ascii="Times New Roman" w:hAnsi="Times New Roman" w:cs="Times New Roman"/>
          <w:color w:val="auto"/>
          <w:sz w:val="20"/>
          <w:szCs w:val="20"/>
        </w:rPr>
        <w:t> </w:t>
      </w:r>
    </w:p>
    <w:p w14:paraId="296072E0" w14:textId="77777777" w:rsidR="00086291" w:rsidRPr="00DE2480" w:rsidRDefault="00086291" w:rsidP="005C1B71">
      <w:pPr>
        <w:spacing w:after="0"/>
        <w:jc w:val="both"/>
        <w:rPr>
          <w:rFonts w:ascii="Times New Roman" w:hAnsi="Times New Roman" w:cs="Times New Roman"/>
          <w:sz w:val="20"/>
          <w:szCs w:val="20"/>
        </w:rPr>
      </w:pPr>
    </w:p>
    <w:bookmarkEnd w:id="1"/>
    <w:bookmarkEnd w:id="2"/>
    <w:p w14:paraId="002C438C" w14:textId="662FEC4D" w:rsidR="006F6CA1" w:rsidRPr="00DE2480" w:rsidRDefault="00AE7757" w:rsidP="00883E0D">
      <w:pPr>
        <w:pStyle w:val="Default"/>
        <w:jc w:val="both"/>
        <w:rPr>
          <w:b/>
          <w:bCs/>
          <w:sz w:val="20"/>
          <w:szCs w:val="20"/>
        </w:rPr>
      </w:pPr>
      <w:r w:rsidRPr="00DE2480">
        <w:rPr>
          <w:b/>
          <w:bCs/>
          <w:sz w:val="20"/>
          <w:szCs w:val="20"/>
        </w:rPr>
        <w:t xml:space="preserve">7. Planning </w:t>
      </w:r>
    </w:p>
    <w:p w14:paraId="7CB7E9AF" w14:textId="77777777" w:rsidR="00AA563B" w:rsidRPr="00DE2480" w:rsidRDefault="00AA563B" w:rsidP="00883E0D">
      <w:pPr>
        <w:pStyle w:val="Default"/>
        <w:jc w:val="both"/>
        <w:rPr>
          <w:b/>
          <w:bCs/>
          <w:sz w:val="20"/>
          <w:szCs w:val="20"/>
        </w:rPr>
      </w:pPr>
    </w:p>
    <w:p w14:paraId="3D28021D" w14:textId="0591334E" w:rsidR="008B5D19" w:rsidRPr="00DE2480" w:rsidRDefault="00AE7757" w:rsidP="00D53025">
      <w:pPr>
        <w:pStyle w:val="Default"/>
        <w:jc w:val="both"/>
        <w:rPr>
          <w:b/>
          <w:bCs/>
          <w:sz w:val="20"/>
          <w:szCs w:val="20"/>
        </w:rPr>
      </w:pPr>
      <w:r w:rsidRPr="00DE2480">
        <w:rPr>
          <w:b/>
          <w:bCs/>
          <w:sz w:val="20"/>
          <w:szCs w:val="20"/>
        </w:rPr>
        <w:t xml:space="preserve">8. </w:t>
      </w:r>
      <w:r w:rsidR="00957F53" w:rsidRPr="00DE2480">
        <w:rPr>
          <w:b/>
          <w:bCs/>
          <w:sz w:val="20"/>
          <w:szCs w:val="20"/>
        </w:rPr>
        <w:t>Other Items of Interest</w:t>
      </w:r>
      <w:r w:rsidRPr="00DE2480">
        <w:rPr>
          <w:b/>
          <w:bCs/>
          <w:sz w:val="20"/>
          <w:szCs w:val="20"/>
        </w:rPr>
        <w:t xml:space="preserve"> </w:t>
      </w:r>
    </w:p>
    <w:p w14:paraId="18EFF736" w14:textId="77777777" w:rsidR="00F452B2" w:rsidRPr="00DE2480" w:rsidRDefault="00F452B2" w:rsidP="00D53025">
      <w:pPr>
        <w:pStyle w:val="Default"/>
        <w:jc w:val="both"/>
        <w:rPr>
          <w:b/>
          <w:bCs/>
          <w:sz w:val="20"/>
          <w:szCs w:val="20"/>
        </w:rPr>
      </w:pPr>
    </w:p>
    <w:p w14:paraId="25B1820D" w14:textId="3DD4F5EF" w:rsidR="00AE7757" w:rsidRPr="00DE2480" w:rsidRDefault="00AE7757" w:rsidP="00D53025">
      <w:pPr>
        <w:pStyle w:val="Default"/>
        <w:jc w:val="both"/>
        <w:rPr>
          <w:sz w:val="20"/>
          <w:szCs w:val="20"/>
        </w:rPr>
      </w:pPr>
      <w:r w:rsidRPr="00DE2480">
        <w:rPr>
          <w:b/>
          <w:bCs/>
          <w:sz w:val="20"/>
          <w:szCs w:val="20"/>
        </w:rPr>
        <w:t xml:space="preserve">9. Date of the next meeting: </w:t>
      </w:r>
      <w:r w:rsidR="00297D21" w:rsidRPr="00DE2480">
        <w:rPr>
          <w:sz w:val="20"/>
          <w:szCs w:val="20"/>
        </w:rPr>
        <w:t>10 January</w:t>
      </w:r>
      <w:r w:rsidR="009F257D" w:rsidRPr="00DE2480">
        <w:rPr>
          <w:sz w:val="20"/>
          <w:szCs w:val="20"/>
        </w:rPr>
        <w:t xml:space="preserve"> 20</w:t>
      </w:r>
      <w:r w:rsidR="00C03D83" w:rsidRPr="00DE2480">
        <w:rPr>
          <w:sz w:val="20"/>
          <w:szCs w:val="20"/>
        </w:rPr>
        <w:t>2</w:t>
      </w:r>
      <w:r w:rsidR="00297D21" w:rsidRPr="00DE2480">
        <w:rPr>
          <w:sz w:val="20"/>
          <w:szCs w:val="20"/>
        </w:rPr>
        <w:t>4</w:t>
      </w:r>
    </w:p>
    <w:p w14:paraId="4463039B" w14:textId="258E31D1" w:rsidR="00380806" w:rsidRPr="00DE2480" w:rsidRDefault="00380806" w:rsidP="00D53025">
      <w:pPr>
        <w:pStyle w:val="Default"/>
        <w:jc w:val="both"/>
        <w:rPr>
          <w:sz w:val="20"/>
          <w:szCs w:val="20"/>
        </w:rPr>
      </w:pPr>
    </w:p>
    <w:p w14:paraId="2F0B11DC" w14:textId="77777777" w:rsidR="00380806" w:rsidRPr="00DE2480" w:rsidRDefault="00380806" w:rsidP="00D53025">
      <w:pPr>
        <w:pStyle w:val="Default"/>
        <w:jc w:val="both"/>
        <w:rPr>
          <w:sz w:val="20"/>
          <w:szCs w:val="20"/>
        </w:rPr>
      </w:pPr>
    </w:p>
    <w:p w14:paraId="41C7F7B0" w14:textId="1F1D7C62" w:rsidR="002B110B" w:rsidRDefault="00380806" w:rsidP="00380806">
      <w:pPr>
        <w:jc w:val="both"/>
        <w:rPr>
          <w:rFonts w:cstheme="minorHAnsi"/>
          <w:color w:val="FF0000"/>
          <w:sz w:val="20"/>
          <w:szCs w:val="20"/>
        </w:rPr>
      </w:pPr>
      <w:r w:rsidRPr="00DE2480">
        <w:rPr>
          <w:rFonts w:cstheme="minorHAnsi"/>
          <w:color w:val="FF0000"/>
          <w:sz w:val="20"/>
          <w:szCs w:val="20"/>
        </w:rPr>
        <w:t xml:space="preserve">All council meetings are open to the public. At the end of the meeting, members of the community can make comments on any matters raised in the meeting, suggest items to discuss in future meetings or ask questions. </w:t>
      </w:r>
    </w:p>
    <w:p w14:paraId="7645BFCC" w14:textId="77777777" w:rsidR="00BC2E5F" w:rsidRDefault="00BC2E5F" w:rsidP="00380806">
      <w:pPr>
        <w:jc w:val="both"/>
        <w:rPr>
          <w:rFonts w:cstheme="minorHAnsi"/>
          <w:color w:val="FF0000"/>
          <w:sz w:val="20"/>
          <w:szCs w:val="20"/>
        </w:rPr>
      </w:pPr>
    </w:p>
    <w:sectPr w:rsidR="00BC2E5F" w:rsidSect="007140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68ACB6"/>
    <w:multiLevelType w:val="hybridMultilevel"/>
    <w:tmpl w:val="F0ADF666"/>
    <w:lvl w:ilvl="0" w:tplc="FFFFFFFF">
      <w:start w:val="1"/>
      <w:numFmt w:val="lowerRoman"/>
      <w:lvlText w:val="%1"/>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CBD18E"/>
    <w:multiLevelType w:val="hybridMultilevel"/>
    <w:tmpl w:val="6E19310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920148"/>
    <w:multiLevelType w:val="hybridMultilevel"/>
    <w:tmpl w:val="B03C9A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D5CD0"/>
    <w:multiLevelType w:val="hybridMultilevel"/>
    <w:tmpl w:val="F546154E"/>
    <w:lvl w:ilvl="0" w:tplc="DDF0ED5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15:restartNumberingAfterBreak="0">
    <w:nsid w:val="60E9286A"/>
    <w:multiLevelType w:val="hybridMultilevel"/>
    <w:tmpl w:val="E874E86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6AF75C5"/>
    <w:multiLevelType w:val="hybridMultilevel"/>
    <w:tmpl w:val="A54836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7073064">
    <w:abstractNumId w:val="1"/>
  </w:num>
  <w:num w:numId="2" w16cid:durableId="112133431">
    <w:abstractNumId w:val="0"/>
  </w:num>
  <w:num w:numId="3" w16cid:durableId="889803053">
    <w:abstractNumId w:val="4"/>
  </w:num>
  <w:num w:numId="4" w16cid:durableId="1229225636">
    <w:abstractNumId w:val="3"/>
  </w:num>
  <w:num w:numId="5" w16cid:durableId="1740324788">
    <w:abstractNumId w:val="2"/>
  </w:num>
  <w:num w:numId="6" w16cid:durableId="1943954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757"/>
    <w:rsid w:val="000004D5"/>
    <w:rsid w:val="000050EA"/>
    <w:rsid w:val="00050F88"/>
    <w:rsid w:val="00086291"/>
    <w:rsid w:val="000A65B2"/>
    <w:rsid w:val="000B4246"/>
    <w:rsid w:val="000D153D"/>
    <w:rsid w:val="000F02DC"/>
    <w:rsid w:val="000F049A"/>
    <w:rsid w:val="00103286"/>
    <w:rsid w:val="001431A7"/>
    <w:rsid w:val="00195109"/>
    <w:rsid w:val="001A6977"/>
    <w:rsid w:val="001C2F0E"/>
    <w:rsid w:val="001C7408"/>
    <w:rsid w:val="001E2088"/>
    <w:rsid w:val="00230630"/>
    <w:rsid w:val="00233905"/>
    <w:rsid w:val="00281633"/>
    <w:rsid w:val="00284200"/>
    <w:rsid w:val="00291476"/>
    <w:rsid w:val="0029533A"/>
    <w:rsid w:val="00297D21"/>
    <w:rsid w:val="002B110B"/>
    <w:rsid w:val="002C0305"/>
    <w:rsid w:val="002D0BCF"/>
    <w:rsid w:val="002E68C6"/>
    <w:rsid w:val="0033410C"/>
    <w:rsid w:val="00350AA7"/>
    <w:rsid w:val="00366D2F"/>
    <w:rsid w:val="00380806"/>
    <w:rsid w:val="00381868"/>
    <w:rsid w:val="003B0A1B"/>
    <w:rsid w:val="003B5614"/>
    <w:rsid w:val="003B5E71"/>
    <w:rsid w:val="003C1B33"/>
    <w:rsid w:val="003C61EB"/>
    <w:rsid w:val="003E5FE6"/>
    <w:rsid w:val="00422D72"/>
    <w:rsid w:val="004603BF"/>
    <w:rsid w:val="00462D60"/>
    <w:rsid w:val="00477203"/>
    <w:rsid w:val="004A00CA"/>
    <w:rsid w:val="004A50AE"/>
    <w:rsid w:val="004B4FFB"/>
    <w:rsid w:val="004D3C98"/>
    <w:rsid w:val="004D60D8"/>
    <w:rsid w:val="004E1A79"/>
    <w:rsid w:val="005147DF"/>
    <w:rsid w:val="00523B18"/>
    <w:rsid w:val="00523DC0"/>
    <w:rsid w:val="00572A61"/>
    <w:rsid w:val="0059019A"/>
    <w:rsid w:val="00596063"/>
    <w:rsid w:val="005C06F9"/>
    <w:rsid w:val="005C1B71"/>
    <w:rsid w:val="006B61A4"/>
    <w:rsid w:val="006E179C"/>
    <w:rsid w:val="006F3F30"/>
    <w:rsid w:val="006F6CA1"/>
    <w:rsid w:val="00704A84"/>
    <w:rsid w:val="0071402C"/>
    <w:rsid w:val="00737F7F"/>
    <w:rsid w:val="007479F0"/>
    <w:rsid w:val="0075041B"/>
    <w:rsid w:val="00767E8D"/>
    <w:rsid w:val="00771260"/>
    <w:rsid w:val="00796B58"/>
    <w:rsid w:val="007B00AC"/>
    <w:rsid w:val="007B1EBE"/>
    <w:rsid w:val="00814856"/>
    <w:rsid w:val="008276C9"/>
    <w:rsid w:val="00857462"/>
    <w:rsid w:val="0087594E"/>
    <w:rsid w:val="008801F0"/>
    <w:rsid w:val="0088399F"/>
    <w:rsid w:val="00883E0D"/>
    <w:rsid w:val="008A276D"/>
    <w:rsid w:val="008B594F"/>
    <w:rsid w:val="008B5D19"/>
    <w:rsid w:val="008D09A8"/>
    <w:rsid w:val="008E330A"/>
    <w:rsid w:val="008E5CE3"/>
    <w:rsid w:val="008E5F59"/>
    <w:rsid w:val="008F4FDD"/>
    <w:rsid w:val="0090398F"/>
    <w:rsid w:val="00927504"/>
    <w:rsid w:val="00957F53"/>
    <w:rsid w:val="009E3302"/>
    <w:rsid w:val="009E3AF3"/>
    <w:rsid w:val="009F257D"/>
    <w:rsid w:val="009F3F49"/>
    <w:rsid w:val="00A11B48"/>
    <w:rsid w:val="00AA563B"/>
    <w:rsid w:val="00AB5E79"/>
    <w:rsid w:val="00AD46A5"/>
    <w:rsid w:val="00AE7757"/>
    <w:rsid w:val="00B025E0"/>
    <w:rsid w:val="00B05016"/>
    <w:rsid w:val="00B06C4D"/>
    <w:rsid w:val="00B941F8"/>
    <w:rsid w:val="00BC12B9"/>
    <w:rsid w:val="00BC2E5F"/>
    <w:rsid w:val="00BD36E4"/>
    <w:rsid w:val="00C03D83"/>
    <w:rsid w:val="00C35F64"/>
    <w:rsid w:val="00C87CCF"/>
    <w:rsid w:val="00C91805"/>
    <w:rsid w:val="00CB6DD4"/>
    <w:rsid w:val="00CE49C3"/>
    <w:rsid w:val="00CF0BD8"/>
    <w:rsid w:val="00D12155"/>
    <w:rsid w:val="00D4700E"/>
    <w:rsid w:val="00D53025"/>
    <w:rsid w:val="00D57D3D"/>
    <w:rsid w:val="00D8720D"/>
    <w:rsid w:val="00D93414"/>
    <w:rsid w:val="00DB62B3"/>
    <w:rsid w:val="00DC59A9"/>
    <w:rsid w:val="00DC68A3"/>
    <w:rsid w:val="00DE2480"/>
    <w:rsid w:val="00E0041C"/>
    <w:rsid w:val="00E7269F"/>
    <w:rsid w:val="00E978C1"/>
    <w:rsid w:val="00EB76C8"/>
    <w:rsid w:val="00ED3734"/>
    <w:rsid w:val="00ED6FBB"/>
    <w:rsid w:val="00EE09D7"/>
    <w:rsid w:val="00F27D54"/>
    <w:rsid w:val="00F34C12"/>
    <w:rsid w:val="00F418CB"/>
    <w:rsid w:val="00F452B2"/>
    <w:rsid w:val="00F51DBF"/>
    <w:rsid w:val="00F64DDA"/>
    <w:rsid w:val="00FD1F2B"/>
    <w:rsid w:val="00FE2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49CD"/>
  <w15:chartTrackingRefBased/>
  <w15:docId w15:val="{6F9812C4-5BB7-4971-8D02-F86162E3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806"/>
  </w:style>
  <w:style w:type="paragraph" w:styleId="Heading1">
    <w:name w:val="heading 1"/>
    <w:basedOn w:val="Normal"/>
    <w:link w:val="Heading1Char"/>
    <w:uiPriority w:val="9"/>
    <w:qFormat/>
    <w:rsid w:val="007504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6F3F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75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1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F2B"/>
    <w:rPr>
      <w:rFonts w:ascii="Segoe UI" w:hAnsi="Segoe UI" w:cs="Segoe UI"/>
      <w:sz w:val="18"/>
      <w:szCs w:val="18"/>
    </w:rPr>
  </w:style>
  <w:style w:type="character" w:customStyle="1" w:styleId="Heading1Char">
    <w:name w:val="Heading 1 Char"/>
    <w:basedOn w:val="DefaultParagraphFont"/>
    <w:link w:val="Heading1"/>
    <w:uiPriority w:val="9"/>
    <w:rsid w:val="0075041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F3F30"/>
    <w:rPr>
      <w:rFonts w:asciiTheme="majorHAnsi" w:eastAsiaTheme="majorEastAsia" w:hAnsiTheme="majorHAnsi" w:cstheme="majorBidi"/>
      <w:color w:val="2F5496" w:themeColor="accent1" w:themeShade="BF"/>
      <w:sz w:val="26"/>
      <w:szCs w:val="26"/>
    </w:rPr>
  </w:style>
  <w:style w:type="paragraph" w:styleId="HTMLPreformatted">
    <w:name w:val="HTML Preformatted"/>
    <w:basedOn w:val="Normal"/>
    <w:link w:val="HTMLPreformattedChar"/>
    <w:uiPriority w:val="99"/>
    <w:unhideWhenUsed/>
    <w:rsid w:val="00BC2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BC2E5F"/>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BC2E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1665">
      <w:bodyDiv w:val="1"/>
      <w:marLeft w:val="0"/>
      <w:marRight w:val="0"/>
      <w:marTop w:val="0"/>
      <w:marBottom w:val="0"/>
      <w:divBdr>
        <w:top w:val="none" w:sz="0" w:space="0" w:color="auto"/>
        <w:left w:val="none" w:sz="0" w:space="0" w:color="auto"/>
        <w:bottom w:val="none" w:sz="0" w:space="0" w:color="auto"/>
        <w:right w:val="none" w:sz="0" w:space="0" w:color="auto"/>
      </w:divBdr>
    </w:div>
    <w:div w:id="220143946">
      <w:bodyDiv w:val="1"/>
      <w:marLeft w:val="0"/>
      <w:marRight w:val="0"/>
      <w:marTop w:val="0"/>
      <w:marBottom w:val="0"/>
      <w:divBdr>
        <w:top w:val="none" w:sz="0" w:space="0" w:color="auto"/>
        <w:left w:val="none" w:sz="0" w:space="0" w:color="auto"/>
        <w:bottom w:val="none" w:sz="0" w:space="0" w:color="auto"/>
        <w:right w:val="none" w:sz="0" w:space="0" w:color="auto"/>
      </w:divBdr>
    </w:div>
    <w:div w:id="461995705">
      <w:bodyDiv w:val="1"/>
      <w:marLeft w:val="0"/>
      <w:marRight w:val="0"/>
      <w:marTop w:val="0"/>
      <w:marBottom w:val="0"/>
      <w:divBdr>
        <w:top w:val="none" w:sz="0" w:space="0" w:color="auto"/>
        <w:left w:val="none" w:sz="0" w:space="0" w:color="auto"/>
        <w:bottom w:val="none" w:sz="0" w:space="0" w:color="auto"/>
        <w:right w:val="none" w:sz="0" w:space="0" w:color="auto"/>
      </w:divBdr>
    </w:div>
    <w:div w:id="489179273">
      <w:bodyDiv w:val="1"/>
      <w:marLeft w:val="0"/>
      <w:marRight w:val="0"/>
      <w:marTop w:val="0"/>
      <w:marBottom w:val="0"/>
      <w:divBdr>
        <w:top w:val="none" w:sz="0" w:space="0" w:color="auto"/>
        <w:left w:val="none" w:sz="0" w:space="0" w:color="auto"/>
        <w:bottom w:val="none" w:sz="0" w:space="0" w:color="auto"/>
        <w:right w:val="none" w:sz="0" w:space="0" w:color="auto"/>
      </w:divBdr>
    </w:div>
    <w:div w:id="612253827">
      <w:bodyDiv w:val="1"/>
      <w:marLeft w:val="0"/>
      <w:marRight w:val="0"/>
      <w:marTop w:val="0"/>
      <w:marBottom w:val="0"/>
      <w:divBdr>
        <w:top w:val="none" w:sz="0" w:space="0" w:color="auto"/>
        <w:left w:val="none" w:sz="0" w:space="0" w:color="auto"/>
        <w:bottom w:val="none" w:sz="0" w:space="0" w:color="auto"/>
        <w:right w:val="none" w:sz="0" w:space="0" w:color="auto"/>
      </w:divBdr>
    </w:div>
    <w:div w:id="617445694">
      <w:bodyDiv w:val="1"/>
      <w:marLeft w:val="0"/>
      <w:marRight w:val="0"/>
      <w:marTop w:val="0"/>
      <w:marBottom w:val="0"/>
      <w:divBdr>
        <w:top w:val="none" w:sz="0" w:space="0" w:color="auto"/>
        <w:left w:val="none" w:sz="0" w:space="0" w:color="auto"/>
        <w:bottom w:val="none" w:sz="0" w:space="0" w:color="auto"/>
        <w:right w:val="none" w:sz="0" w:space="0" w:color="auto"/>
      </w:divBdr>
    </w:div>
    <w:div w:id="653140020">
      <w:bodyDiv w:val="1"/>
      <w:marLeft w:val="0"/>
      <w:marRight w:val="0"/>
      <w:marTop w:val="0"/>
      <w:marBottom w:val="0"/>
      <w:divBdr>
        <w:top w:val="none" w:sz="0" w:space="0" w:color="auto"/>
        <w:left w:val="none" w:sz="0" w:space="0" w:color="auto"/>
        <w:bottom w:val="none" w:sz="0" w:space="0" w:color="auto"/>
        <w:right w:val="none" w:sz="0" w:space="0" w:color="auto"/>
      </w:divBdr>
    </w:div>
    <w:div w:id="662391516">
      <w:bodyDiv w:val="1"/>
      <w:marLeft w:val="0"/>
      <w:marRight w:val="0"/>
      <w:marTop w:val="0"/>
      <w:marBottom w:val="0"/>
      <w:divBdr>
        <w:top w:val="none" w:sz="0" w:space="0" w:color="auto"/>
        <w:left w:val="none" w:sz="0" w:space="0" w:color="auto"/>
        <w:bottom w:val="none" w:sz="0" w:space="0" w:color="auto"/>
        <w:right w:val="none" w:sz="0" w:space="0" w:color="auto"/>
      </w:divBdr>
    </w:div>
    <w:div w:id="676201331">
      <w:bodyDiv w:val="1"/>
      <w:marLeft w:val="0"/>
      <w:marRight w:val="0"/>
      <w:marTop w:val="0"/>
      <w:marBottom w:val="0"/>
      <w:divBdr>
        <w:top w:val="none" w:sz="0" w:space="0" w:color="auto"/>
        <w:left w:val="none" w:sz="0" w:space="0" w:color="auto"/>
        <w:bottom w:val="none" w:sz="0" w:space="0" w:color="auto"/>
        <w:right w:val="none" w:sz="0" w:space="0" w:color="auto"/>
      </w:divBdr>
    </w:div>
    <w:div w:id="754323356">
      <w:bodyDiv w:val="1"/>
      <w:marLeft w:val="0"/>
      <w:marRight w:val="0"/>
      <w:marTop w:val="0"/>
      <w:marBottom w:val="0"/>
      <w:divBdr>
        <w:top w:val="none" w:sz="0" w:space="0" w:color="auto"/>
        <w:left w:val="none" w:sz="0" w:space="0" w:color="auto"/>
        <w:bottom w:val="none" w:sz="0" w:space="0" w:color="auto"/>
        <w:right w:val="none" w:sz="0" w:space="0" w:color="auto"/>
      </w:divBdr>
    </w:div>
    <w:div w:id="801658024">
      <w:bodyDiv w:val="1"/>
      <w:marLeft w:val="0"/>
      <w:marRight w:val="0"/>
      <w:marTop w:val="0"/>
      <w:marBottom w:val="0"/>
      <w:divBdr>
        <w:top w:val="none" w:sz="0" w:space="0" w:color="auto"/>
        <w:left w:val="none" w:sz="0" w:space="0" w:color="auto"/>
        <w:bottom w:val="none" w:sz="0" w:space="0" w:color="auto"/>
        <w:right w:val="none" w:sz="0" w:space="0" w:color="auto"/>
      </w:divBdr>
    </w:div>
    <w:div w:id="945384980">
      <w:bodyDiv w:val="1"/>
      <w:marLeft w:val="0"/>
      <w:marRight w:val="0"/>
      <w:marTop w:val="0"/>
      <w:marBottom w:val="0"/>
      <w:divBdr>
        <w:top w:val="none" w:sz="0" w:space="0" w:color="auto"/>
        <w:left w:val="none" w:sz="0" w:space="0" w:color="auto"/>
        <w:bottom w:val="none" w:sz="0" w:space="0" w:color="auto"/>
        <w:right w:val="none" w:sz="0" w:space="0" w:color="auto"/>
      </w:divBdr>
    </w:div>
    <w:div w:id="955913450">
      <w:bodyDiv w:val="1"/>
      <w:marLeft w:val="0"/>
      <w:marRight w:val="0"/>
      <w:marTop w:val="0"/>
      <w:marBottom w:val="0"/>
      <w:divBdr>
        <w:top w:val="none" w:sz="0" w:space="0" w:color="auto"/>
        <w:left w:val="none" w:sz="0" w:space="0" w:color="auto"/>
        <w:bottom w:val="none" w:sz="0" w:space="0" w:color="auto"/>
        <w:right w:val="none" w:sz="0" w:space="0" w:color="auto"/>
      </w:divBdr>
    </w:div>
    <w:div w:id="998852992">
      <w:bodyDiv w:val="1"/>
      <w:marLeft w:val="0"/>
      <w:marRight w:val="0"/>
      <w:marTop w:val="0"/>
      <w:marBottom w:val="0"/>
      <w:divBdr>
        <w:top w:val="none" w:sz="0" w:space="0" w:color="auto"/>
        <w:left w:val="none" w:sz="0" w:space="0" w:color="auto"/>
        <w:bottom w:val="none" w:sz="0" w:space="0" w:color="auto"/>
        <w:right w:val="none" w:sz="0" w:space="0" w:color="auto"/>
      </w:divBdr>
    </w:div>
    <w:div w:id="1330405866">
      <w:bodyDiv w:val="1"/>
      <w:marLeft w:val="0"/>
      <w:marRight w:val="0"/>
      <w:marTop w:val="0"/>
      <w:marBottom w:val="0"/>
      <w:divBdr>
        <w:top w:val="none" w:sz="0" w:space="0" w:color="auto"/>
        <w:left w:val="none" w:sz="0" w:space="0" w:color="auto"/>
        <w:bottom w:val="none" w:sz="0" w:space="0" w:color="auto"/>
        <w:right w:val="none" w:sz="0" w:space="0" w:color="auto"/>
      </w:divBdr>
    </w:div>
    <w:div w:id="1349143437">
      <w:bodyDiv w:val="1"/>
      <w:marLeft w:val="0"/>
      <w:marRight w:val="0"/>
      <w:marTop w:val="0"/>
      <w:marBottom w:val="0"/>
      <w:divBdr>
        <w:top w:val="none" w:sz="0" w:space="0" w:color="auto"/>
        <w:left w:val="none" w:sz="0" w:space="0" w:color="auto"/>
        <w:bottom w:val="none" w:sz="0" w:space="0" w:color="auto"/>
        <w:right w:val="none" w:sz="0" w:space="0" w:color="auto"/>
      </w:divBdr>
    </w:div>
    <w:div w:id="1447233977">
      <w:bodyDiv w:val="1"/>
      <w:marLeft w:val="0"/>
      <w:marRight w:val="0"/>
      <w:marTop w:val="0"/>
      <w:marBottom w:val="0"/>
      <w:divBdr>
        <w:top w:val="none" w:sz="0" w:space="0" w:color="auto"/>
        <w:left w:val="none" w:sz="0" w:space="0" w:color="auto"/>
        <w:bottom w:val="none" w:sz="0" w:space="0" w:color="auto"/>
        <w:right w:val="none" w:sz="0" w:space="0" w:color="auto"/>
      </w:divBdr>
    </w:div>
    <w:div w:id="1468930336">
      <w:bodyDiv w:val="1"/>
      <w:marLeft w:val="0"/>
      <w:marRight w:val="0"/>
      <w:marTop w:val="0"/>
      <w:marBottom w:val="0"/>
      <w:divBdr>
        <w:top w:val="none" w:sz="0" w:space="0" w:color="auto"/>
        <w:left w:val="none" w:sz="0" w:space="0" w:color="auto"/>
        <w:bottom w:val="none" w:sz="0" w:space="0" w:color="auto"/>
        <w:right w:val="none" w:sz="0" w:space="0" w:color="auto"/>
      </w:divBdr>
    </w:div>
    <w:div w:id="2042238900">
      <w:bodyDiv w:val="1"/>
      <w:marLeft w:val="0"/>
      <w:marRight w:val="0"/>
      <w:marTop w:val="0"/>
      <w:marBottom w:val="0"/>
      <w:divBdr>
        <w:top w:val="none" w:sz="0" w:space="0" w:color="auto"/>
        <w:left w:val="none" w:sz="0" w:space="0" w:color="auto"/>
        <w:bottom w:val="none" w:sz="0" w:space="0" w:color="auto"/>
        <w:right w:val="none" w:sz="0" w:space="0" w:color="auto"/>
      </w:divBdr>
    </w:div>
    <w:div w:id="2093499720">
      <w:bodyDiv w:val="1"/>
      <w:marLeft w:val="0"/>
      <w:marRight w:val="0"/>
      <w:marTop w:val="0"/>
      <w:marBottom w:val="0"/>
      <w:divBdr>
        <w:top w:val="none" w:sz="0" w:space="0" w:color="auto"/>
        <w:left w:val="none" w:sz="0" w:space="0" w:color="auto"/>
        <w:bottom w:val="none" w:sz="0" w:space="0" w:color="auto"/>
        <w:right w:val="none" w:sz="0" w:space="0" w:color="auto"/>
      </w:divBdr>
    </w:div>
    <w:div w:id="211099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Mairead</dc:creator>
  <cp:keywords/>
  <dc:description/>
  <cp:lastModifiedBy>JAC JONES</cp:lastModifiedBy>
  <cp:revision>7</cp:revision>
  <cp:lastPrinted>2023-11-04T21:34:00Z</cp:lastPrinted>
  <dcterms:created xsi:type="dcterms:W3CDTF">2023-11-04T14:46:00Z</dcterms:created>
  <dcterms:modified xsi:type="dcterms:W3CDTF">2023-11-04T21:35:00Z</dcterms:modified>
</cp:coreProperties>
</file>