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57" w:rsidRDefault="00AE7757" w:rsidP="00AE7757">
      <w:pPr>
        <w:pStyle w:val="Default"/>
      </w:pPr>
    </w:p>
    <w:p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rsidR="00AE7757" w:rsidRPr="00AE7757" w:rsidRDefault="00AE7757" w:rsidP="00771260">
      <w:pPr>
        <w:pStyle w:val="Default"/>
        <w:jc w:val="center"/>
      </w:pPr>
      <w:r w:rsidRPr="00AE7757">
        <w:t xml:space="preserve">AGENDA for the meeting to </w:t>
      </w:r>
      <w:r w:rsidR="009F257D">
        <w:t>be held on Wednesday 1</w:t>
      </w:r>
      <w:r w:rsidR="006916F1">
        <w:t>3</w:t>
      </w:r>
      <w:r w:rsidR="009F257D">
        <w:t xml:space="preserve"> November</w:t>
      </w:r>
      <w:r w:rsidRPr="00AE7757">
        <w:t xml:space="preserve"> 201</w:t>
      </w:r>
      <w:r w:rsidR="006916F1">
        <w:t>9</w:t>
      </w:r>
    </w:p>
    <w:p w:rsidR="00AE7757" w:rsidRPr="00AE7757" w:rsidRDefault="00AE7757" w:rsidP="00AE7757">
      <w:pPr>
        <w:pStyle w:val="Default"/>
        <w:jc w:val="center"/>
      </w:pPr>
      <w:r w:rsidRPr="00AE7757">
        <w:t>In the Iron Room, Eglwys-fach, at 7.30pm</w:t>
      </w:r>
    </w:p>
    <w:p w:rsidR="00AE7757" w:rsidRPr="006F6CA1" w:rsidRDefault="00AE7757" w:rsidP="00D53025">
      <w:pPr>
        <w:pStyle w:val="Default"/>
        <w:jc w:val="both"/>
        <w:rPr>
          <w:b/>
          <w:bCs/>
        </w:rPr>
      </w:pPr>
      <w:r w:rsidRPr="006F6CA1">
        <w:rPr>
          <w:b/>
          <w:bCs/>
        </w:rPr>
        <w:t xml:space="preserve">1. Apologies </w:t>
      </w:r>
    </w:p>
    <w:p w:rsidR="00AE7757" w:rsidRPr="006F6CA1" w:rsidRDefault="00AE7757" w:rsidP="00D53025">
      <w:pPr>
        <w:pStyle w:val="Default"/>
        <w:jc w:val="both"/>
      </w:pPr>
    </w:p>
    <w:p w:rsidR="00AE7757" w:rsidRPr="006F6CA1" w:rsidRDefault="00AE7757" w:rsidP="00D53025">
      <w:pPr>
        <w:pStyle w:val="Default"/>
        <w:jc w:val="both"/>
      </w:pPr>
      <w:r w:rsidRPr="006F6CA1">
        <w:rPr>
          <w:b/>
          <w:bCs/>
        </w:rPr>
        <w:t xml:space="preserve">2. Minutes of the previous meetings: </w:t>
      </w:r>
      <w:r w:rsidR="009F257D">
        <w:t>1</w:t>
      </w:r>
      <w:r w:rsidR="006916F1">
        <w:t>1</w:t>
      </w:r>
      <w:r w:rsidR="009F257D">
        <w:t xml:space="preserve"> September</w:t>
      </w:r>
      <w:r w:rsidRPr="006F6CA1">
        <w:t xml:space="preserve"> 201</w:t>
      </w:r>
      <w:r w:rsidR="006916F1">
        <w:t>9</w:t>
      </w:r>
    </w:p>
    <w:p w:rsidR="00AE7757" w:rsidRPr="006F6CA1" w:rsidRDefault="00AE7757" w:rsidP="00D53025">
      <w:pPr>
        <w:pStyle w:val="Default"/>
        <w:jc w:val="both"/>
      </w:pPr>
    </w:p>
    <w:p w:rsidR="00AE7757" w:rsidRPr="006F6CA1" w:rsidRDefault="00AE7757" w:rsidP="00D53025">
      <w:pPr>
        <w:pStyle w:val="Default"/>
        <w:jc w:val="both"/>
        <w:rPr>
          <w:b/>
          <w:bCs/>
        </w:rPr>
      </w:pPr>
      <w:r w:rsidRPr="006F6CA1">
        <w:rPr>
          <w:b/>
          <w:bCs/>
        </w:rPr>
        <w:t xml:space="preserve">3. Declarations of interest </w:t>
      </w:r>
    </w:p>
    <w:p w:rsidR="00AE7757" w:rsidRPr="006F6CA1" w:rsidRDefault="00AE7757" w:rsidP="00D53025">
      <w:pPr>
        <w:pStyle w:val="Default"/>
        <w:jc w:val="both"/>
      </w:pPr>
    </w:p>
    <w:p w:rsidR="00AE7757" w:rsidRPr="006F6CA1" w:rsidRDefault="00AE7757" w:rsidP="00D53025">
      <w:pPr>
        <w:pStyle w:val="Default"/>
        <w:jc w:val="both"/>
      </w:pPr>
      <w:r w:rsidRPr="006F6CA1">
        <w:rPr>
          <w:b/>
          <w:bCs/>
        </w:rPr>
        <w:t xml:space="preserve">4. Matters Arising </w:t>
      </w:r>
    </w:p>
    <w:p w:rsidR="00AE7757" w:rsidRPr="006F6CA1" w:rsidRDefault="00AE7757" w:rsidP="00D53025">
      <w:pPr>
        <w:pStyle w:val="Default"/>
        <w:ind w:left="426" w:hanging="426"/>
        <w:jc w:val="both"/>
      </w:pPr>
      <w:r w:rsidRPr="006F6CA1">
        <w:t xml:space="preserve">i. </w:t>
      </w:r>
      <w:r w:rsidR="004603BF" w:rsidRPr="006F6CA1">
        <w:tab/>
      </w:r>
      <w:r w:rsidRPr="006F6CA1">
        <w:t xml:space="preserve">Pavement </w:t>
      </w:r>
    </w:p>
    <w:p w:rsidR="00AE7757" w:rsidRPr="006F6CA1" w:rsidRDefault="00AE7757" w:rsidP="00D53025">
      <w:pPr>
        <w:pStyle w:val="Default"/>
        <w:ind w:left="426" w:hanging="426"/>
        <w:jc w:val="both"/>
      </w:pPr>
      <w:r w:rsidRPr="006F6CA1">
        <w:t xml:space="preserve">ii. </w:t>
      </w:r>
      <w:r w:rsidR="004603BF" w:rsidRPr="006F6CA1">
        <w:tab/>
      </w:r>
      <w:r w:rsidRPr="006F6CA1">
        <w:t xml:space="preserve">Playground </w:t>
      </w:r>
    </w:p>
    <w:p w:rsidR="00AE7757" w:rsidRPr="006F6CA1" w:rsidRDefault="00AE7757" w:rsidP="00D53025">
      <w:pPr>
        <w:pStyle w:val="Default"/>
        <w:ind w:left="426" w:hanging="426"/>
        <w:jc w:val="both"/>
      </w:pPr>
      <w:r w:rsidRPr="006F6CA1">
        <w:t xml:space="preserve">iii. </w:t>
      </w:r>
      <w:r w:rsidR="004603BF" w:rsidRPr="006F6CA1">
        <w:tab/>
      </w:r>
      <w:r w:rsidRPr="006F6CA1">
        <w:t xml:space="preserve">Track to station </w:t>
      </w:r>
    </w:p>
    <w:p w:rsidR="00AE7757" w:rsidRPr="006F6CA1" w:rsidRDefault="00AE7757" w:rsidP="00D53025">
      <w:pPr>
        <w:pStyle w:val="Default"/>
        <w:ind w:left="426" w:hanging="426"/>
        <w:jc w:val="both"/>
      </w:pPr>
      <w:r w:rsidRPr="006F6CA1">
        <w:t xml:space="preserve">iv. </w:t>
      </w:r>
      <w:r w:rsidR="004603BF" w:rsidRPr="006F6CA1">
        <w:tab/>
      </w:r>
      <w:r w:rsidRPr="006F6CA1">
        <w:t>Dyfi Furnace C</w:t>
      </w:r>
      <w:r w:rsidR="006F6CA1">
        <w:t>ar Park</w:t>
      </w:r>
    </w:p>
    <w:p w:rsidR="00AE7757" w:rsidRPr="00932F2F" w:rsidRDefault="00AE7757" w:rsidP="00D53025">
      <w:pPr>
        <w:pStyle w:val="Default"/>
        <w:ind w:left="426" w:hanging="426"/>
        <w:jc w:val="both"/>
      </w:pPr>
      <w:r w:rsidRPr="00932F2F">
        <w:t>v.</w:t>
      </w:r>
      <w:r w:rsidR="004603BF" w:rsidRPr="00932F2F">
        <w:tab/>
      </w:r>
      <w:r w:rsidR="00932F2F" w:rsidRPr="00932F2F">
        <w:t>Climate and Biodiversity Emergency</w:t>
      </w:r>
    </w:p>
    <w:p w:rsidR="00AE7757" w:rsidRDefault="00932F2F" w:rsidP="00932F2F">
      <w:pPr>
        <w:pStyle w:val="Default"/>
        <w:tabs>
          <w:tab w:val="left" w:pos="426"/>
        </w:tabs>
        <w:jc w:val="both"/>
      </w:pPr>
      <w:r>
        <w:t>vi.</w:t>
      </w:r>
      <w:r>
        <w:tab/>
        <w:t>Celtic Rainforests Wales – Interpretation Board</w:t>
      </w:r>
    </w:p>
    <w:p w:rsidR="00767E8D" w:rsidRPr="006F6CA1" w:rsidRDefault="00767E8D" w:rsidP="00D53025">
      <w:pPr>
        <w:pStyle w:val="Default"/>
        <w:jc w:val="both"/>
      </w:pPr>
    </w:p>
    <w:p w:rsidR="00AE7757" w:rsidRPr="006F6CA1" w:rsidRDefault="00AE7757" w:rsidP="00D53025">
      <w:pPr>
        <w:pStyle w:val="Default"/>
        <w:jc w:val="both"/>
      </w:pPr>
      <w:r w:rsidRPr="006F6CA1">
        <w:rPr>
          <w:b/>
          <w:bCs/>
        </w:rPr>
        <w:t xml:space="preserve">5. Finance </w:t>
      </w:r>
    </w:p>
    <w:p w:rsidR="0071402C" w:rsidRPr="00932F2F" w:rsidRDefault="00F27D54" w:rsidP="0071402C">
      <w:pPr>
        <w:pStyle w:val="Default"/>
        <w:ind w:left="720" w:hanging="720"/>
        <w:jc w:val="both"/>
      </w:pPr>
      <w:r w:rsidRPr="00932F2F">
        <w:t>i.</w:t>
      </w:r>
      <w:r w:rsidRPr="00932F2F">
        <w:tab/>
      </w:r>
      <w:r w:rsidR="00932F2F" w:rsidRPr="00932F2F">
        <w:t>Welsh Government Keykeeper monies received.</w:t>
      </w:r>
    </w:p>
    <w:p w:rsidR="00932F2F" w:rsidRPr="00932F2F" w:rsidRDefault="00932F2F" w:rsidP="00932F2F">
      <w:pPr>
        <w:pStyle w:val="Default"/>
        <w:jc w:val="both"/>
      </w:pPr>
      <w:r w:rsidRPr="00932F2F">
        <w:t>ii.</w:t>
      </w:r>
      <w:r w:rsidRPr="00932F2F">
        <w:tab/>
        <w:t xml:space="preserve">Instalment </w:t>
      </w:r>
      <w:r>
        <w:t>3</w:t>
      </w:r>
      <w:r w:rsidRPr="00932F2F">
        <w:t xml:space="preserve"> Precept 2019/20 received</w:t>
      </w:r>
      <w:r>
        <w:t>.</w:t>
      </w:r>
    </w:p>
    <w:p w:rsidR="002C0305" w:rsidRDefault="00932F2F" w:rsidP="00D53025">
      <w:pPr>
        <w:pStyle w:val="Default"/>
        <w:jc w:val="both"/>
      </w:pPr>
      <w:r>
        <w:t>i</w:t>
      </w:r>
      <w:r w:rsidR="00523DC0">
        <w:t>i</w:t>
      </w:r>
      <w:r w:rsidR="00ED3734">
        <w:t>i</w:t>
      </w:r>
      <w:r w:rsidR="00523DC0">
        <w:t>.</w:t>
      </w:r>
      <w:r w:rsidR="00523DC0">
        <w:tab/>
      </w:r>
      <w:r w:rsidR="002C0305" w:rsidRPr="006F6CA1">
        <w:t>Ext</w:t>
      </w:r>
      <w:r w:rsidR="00523DC0">
        <w:t>ernal Auditor Annual Return completed.</w:t>
      </w:r>
    </w:p>
    <w:p w:rsidR="00D46540" w:rsidRDefault="00D46540" w:rsidP="00D53025">
      <w:pPr>
        <w:pStyle w:val="Default"/>
        <w:jc w:val="both"/>
      </w:pPr>
      <w:r>
        <w:t>iv.</w:t>
      </w:r>
      <w:r>
        <w:tab/>
        <w:t>Statement of Payments made to Members proforma.</w:t>
      </w:r>
    </w:p>
    <w:p w:rsidR="00C551EE" w:rsidRDefault="00C551EE" w:rsidP="00D53025">
      <w:pPr>
        <w:pStyle w:val="Default"/>
        <w:jc w:val="both"/>
      </w:pPr>
      <w:r>
        <w:t>v.</w:t>
      </w:r>
      <w:r>
        <w:tab/>
        <w:t>Recycle in the Bank – Quarter 2 2019/2020</w:t>
      </w:r>
    </w:p>
    <w:p w:rsidR="00C551EE" w:rsidRPr="006F6CA1" w:rsidRDefault="00C551EE" w:rsidP="00D53025">
      <w:pPr>
        <w:pStyle w:val="Default"/>
        <w:jc w:val="both"/>
      </w:pPr>
      <w:r>
        <w:t>vi.</w:t>
      </w:r>
      <w:r>
        <w:tab/>
      </w:r>
      <w:r>
        <w:t>SLCC Membership renewal</w:t>
      </w:r>
    </w:p>
    <w:p w:rsidR="002C0305" w:rsidRPr="006F6CA1" w:rsidRDefault="002C0305" w:rsidP="00D53025">
      <w:pPr>
        <w:pStyle w:val="Default"/>
        <w:jc w:val="both"/>
      </w:pPr>
    </w:p>
    <w:p w:rsidR="00AE7757" w:rsidRPr="006F6CA1" w:rsidRDefault="00AE7757" w:rsidP="00D53025">
      <w:pPr>
        <w:pStyle w:val="Default"/>
        <w:jc w:val="both"/>
      </w:pPr>
      <w:r w:rsidRPr="006F6CA1">
        <w:rPr>
          <w:b/>
          <w:bCs/>
        </w:rPr>
        <w:t xml:space="preserve">6. Correspondence and Communication </w:t>
      </w:r>
    </w:p>
    <w:p w:rsidR="002D706F" w:rsidRDefault="002D706F" w:rsidP="00022A26">
      <w:pPr>
        <w:pStyle w:val="Default"/>
        <w:spacing w:after="11"/>
        <w:jc w:val="both"/>
      </w:pPr>
      <w:r>
        <w:t>i.</w:t>
      </w:r>
      <w:r>
        <w:tab/>
        <w:t>The Clerk – September 2019</w:t>
      </w:r>
    </w:p>
    <w:p w:rsidR="00022A26" w:rsidRPr="00C551EE" w:rsidRDefault="00BC12B9" w:rsidP="00022A26">
      <w:pPr>
        <w:pStyle w:val="Default"/>
        <w:spacing w:after="11"/>
        <w:jc w:val="both"/>
      </w:pPr>
      <w:r w:rsidRPr="00C551EE">
        <w:t>i</w:t>
      </w:r>
      <w:r w:rsidR="002D706F">
        <w:t>i</w:t>
      </w:r>
      <w:r w:rsidRPr="00C551EE">
        <w:t>.</w:t>
      </w:r>
      <w:r w:rsidRPr="00C551EE">
        <w:tab/>
      </w:r>
      <w:r w:rsidR="00022A26" w:rsidRPr="00C551EE">
        <w:t>Contact us submission received from Community Member</w:t>
      </w:r>
    </w:p>
    <w:p w:rsidR="0090398F" w:rsidRPr="00022A26" w:rsidRDefault="00022A26" w:rsidP="008E5F59">
      <w:pPr>
        <w:pStyle w:val="Default"/>
        <w:spacing w:after="11"/>
        <w:jc w:val="both"/>
        <w:rPr>
          <w:lang w:val="fr-FR"/>
        </w:rPr>
      </w:pPr>
      <w:r w:rsidRPr="00022A26">
        <w:rPr>
          <w:lang w:val="fr-FR"/>
        </w:rPr>
        <w:t>i</w:t>
      </w:r>
      <w:r w:rsidR="002C0305" w:rsidRPr="00022A26">
        <w:rPr>
          <w:lang w:val="fr-FR"/>
        </w:rPr>
        <w:t>i</w:t>
      </w:r>
      <w:r w:rsidR="002D706F">
        <w:rPr>
          <w:lang w:val="fr-FR"/>
        </w:rPr>
        <w:t>i</w:t>
      </w:r>
      <w:r w:rsidR="004A00CA" w:rsidRPr="00022A26">
        <w:rPr>
          <w:lang w:val="fr-FR"/>
        </w:rPr>
        <w:t>.</w:t>
      </w:r>
      <w:r w:rsidR="004A00CA" w:rsidRPr="00022A26">
        <w:rPr>
          <w:lang w:val="fr-FR"/>
        </w:rPr>
        <w:tab/>
      </w:r>
      <w:proofErr w:type="spellStart"/>
      <w:r w:rsidRPr="00022A26">
        <w:rPr>
          <w:lang w:val="fr-FR"/>
        </w:rPr>
        <w:t>Ceredigion</w:t>
      </w:r>
      <w:proofErr w:type="spellEnd"/>
      <w:r w:rsidRPr="00022A26">
        <w:rPr>
          <w:lang w:val="fr-FR"/>
        </w:rPr>
        <w:t xml:space="preserve"> </w:t>
      </w:r>
      <w:proofErr w:type="spellStart"/>
      <w:r w:rsidRPr="00022A26">
        <w:rPr>
          <w:lang w:val="fr-FR"/>
        </w:rPr>
        <w:t>Technical</w:t>
      </w:r>
      <w:proofErr w:type="spellEnd"/>
      <w:r w:rsidRPr="00022A26">
        <w:rPr>
          <w:lang w:val="fr-FR"/>
        </w:rPr>
        <w:t xml:space="preserve"> Services</w:t>
      </w:r>
      <w:r w:rsidR="008E5F59" w:rsidRPr="00022A26">
        <w:rPr>
          <w:lang w:val="fr-FR"/>
        </w:rPr>
        <w:t xml:space="preserve"> </w:t>
      </w:r>
    </w:p>
    <w:p w:rsidR="008E5F59" w:rsidRDefault="008E5F59" w:rsidP="00D53025">
      <w:pPr>
        <w:pStyle w:val="Default"/>
        <w:spacing w:after="11"/>
        <w:ind w:left="709" w:hanging="709"/>
        <w:jc w:val="both"/>
      </w:pPr>
      <w:r w:rsidRPr="00022A26">
        <w:rPr>
          <w:lang w:val="fr-FR"/>
        </w:rPr>
        <w:tab/>
      </w:r>
      <w:r w:rsidRPr="00022A26">
        <w:t xml:space="preserve">→ </w:t>
      </w:r>
      <w:r w:rsidR="00022A26" w:rsidRPr="00022A26">
        <w:t>New Service Roll Out R</w:t>
      </w:r>
      <w:r w:rsidR="00022A26">
        <w:t>oute No 126</w:t>
      </w:r>
    </w:p>
    <w:p w:rsidR="00022A26" w:rsidRPr="00022A26" w:rsidRDefault="00022A26" w:rsidP="00D53025">
      <w:pPr>
        <w:pStyle w:val="Default"/>
        <w:spacing w:after="11"/>
        <w:ind w:left="709" w:hanging="709"/>
        <w:jc w:val="both"/>
      </w:pPr>
      <w:r>
        <w:t>i</w:t>
      </w:r>
      <w:r w:rsidR="002D706F">
        <w:t>v</w:t>
      </w:r>
      <w:r>
        <w:t>.</w:t>
      </w:r>
      <w:r>
        <w:tab/>
        <w:t>Ceredigion County Council</w:t>
      </w:r>
    </w:p>
    <w:p w:rsidR="008E5F59" w:rsidRDefault="008E5F59" w:rsidP="00D53025">
      <w:pPr>
        <w:pStyle w:val="Default"/>
        <w:spacing w:after="11"/>
        <w:ind w:left="709" w:hanging="709"/>
        <w:jc w:val="both"/>
      </w:pPr>
      <w:r w:rsidRPr="00022A26">
        <w:tab/>
      </w:r>
      <w:r>
        <w:t xml:space="preserve">→ </w:t>
      </w:r>
      <w:r w:rsidR="00022A26">
        <w:t>Precept 2020/2021</w:t>
      </w:r>
    </w:p>
    <w:p w:rsidR="008E5F59" w:rsidRDefault="008E5F59" w:rsidP="00EE09D7">
      <w:pPr>
        <w:pStyle w:val="Default"/>
        <w:jc w:val="both"/>
      </w:pPr>
      <w:r>
        <w:t>v.</w:t>
      </w:r>
      <w:r>
        <w:tab/>
      </w:r>
      <w:r w:rsidR="00022A26">
        <w:t>One Voice Wales &amp; VE Day 75</w:t>
      </w:r>
    </w:p>
    <w:p w:rsidR="00EE09D7" w:rsidRDefault="008E5F59" w:rsidP="00EE09D7">
      <w:pPr>
        <w:pStyle w:val="Default"/>
        <w:jc w:val="both"/>
      </w:pPr>
      <w:r>
        <w:t>v</w:t>
      </w:r>
      <w:r w:rsidR="002D706F">
        <w:t>i</w:t>
      </w:r>
      <w:r>
        <w:t>.</w:t>
      </w:r>
      <w:r>
        <w:tab/>
      </w:r>
      <w:r w:rsidR="00022A26">
        <w:t>Understanding Welsh Plac</w:t>
      </w:r>
      <w:bookmarkStart w:id="0" w:name="_GoBack"/>
      <w:bookmarkEnd w:id="0"/>
      <w:r w:rsidR="00022A26">
        <w:t>es</w:t>
      </w:r>
    </w:p>
    <w:p w:rsidR="008E5F59" w:rsidRDefault="008E5F59" w:rsidP="00EE09D7">
      <w:pPr>
        <w:pStyle w:val="Default"/>
        <w:jc w:val="both"/>
      </w:pPr>
      <w:r>
        <w:t>v</w:t>
      </w:r>
      <w:r w:rsidR="002D706F">
        <w:t>i</w:t>
      </w:r>
      <w:r>
        <w:t>i.</w:t>
      </w:r>
      <w:r>
        <w:tab/>
      </w:r>
      <w:r w:rsidR="00022A26">
        <w:t>Ben Lake MP – mobile phone coverage in Wales</w:t>
      </w:r>
    </w:p>
    <w:p w:rsidR="008276C9" w:rsidRDefault="008276C9" w:rsidP="00EE09D7">
      <w:pPr>
        <w:pStyle w:val="Default"/>
        <w:jc w:val="both"/>
      </w:pPr>
      <w:r>
        <w:t>vi</w:t>
      </w:r>
      <w:r w:rsidR="002D706F">
        <w:t>i</w:t>
      </w:r>
      <w:r>
        <w:t>i.</w:t>
      </w:r>
      <w:r>
        <w:tab/>
      </w:r>
      <w:r w:rsidR="00022A26">
        <w:t>Community Health Council</w:t>
      </w:r>
    </w:p>
    <w:p w:rsidR="00022A26" w:rsidRPr="00022A26" w:rsidRDefault="00022A26" w:rsidP="00EE09D7">
      <w:pPr>
        <w:pStyle w:val="Default"/>
        <w:jc w:val="both"/>
        <w:rPr>
          <w:lang w:val="fr-FR"/>
        </w:rPr>
      </w:pPr>
      <w:r>
        <w:tab/>
      </w:r>
      <w:r w:rsidRPr="00022A26">
        <w:rPr>
          <w:lang w:val="fr-FR"/>
        </w:rPr>
        <w:t>→ Planning Questionnaire 2020-2021</w:t>
      </w:r>
    </w:p>
    <w:p w:rsidR="00883E0D" w:rsidRDefault="00883E0D" w:rsidP="00EE09D7">
      <w:pPr>
        <w:pStyle w:val="Default"/>
        <w:jc w:val="both"/>
      </w:pPr>
      <w:r w:rsidRPr="002D706F">
        <w:t>i</w:t>
      </w:r>
      <w:r w:rsidR="002D706F" w:rsidRPr="002D706F">
        <w:t>x</w:t>
      </w:r>
      <w:r w:rsidRPr="002D706F">
        <w:t>.</w:t>
      </w:r>
      <w:r w:rsidRPr="002D706F">
        <w:tab/>
      </w:r>
      <w:r w:rsidR="00022A26" w:rsidRPr="00022A26">
        <w:t>Eglwys-fach, Furnace &amp; Glandyfi N</w:t>
      </w:r>
      <w:r w:rsidR="00022A26">
        <w:t xml:space="preserve">ewsletter </w:t>
      </w:r>
      <w:r w:rsidR="00C551EE">
        <w:t>1</w:t>
      </w:r>
      <w:r w:rsidR="00C551EE" w:rsidRPr="00C551EE">
        <w:rPr>
          <w:vertAlign w:val="superscript"/>
        </w:rPr>
        <w:t>st</w:t>
      </w:r>
      <w:r w:rsidR="00C551EE">
        <w:t xml:space="preserve"> November 2019</w:t>
      </w:r>
    </w:p>
    <w:p w:rsidR="00C551EE" w:rsidRPr="00022A26" w:rsidRDefault="00C551EE" w:rsidP="00C551EE">
      <w:pPr>
        <w:pStyle w:val="Default"/>
        <w:spacing w:after="11"/>
        <w:ind w:left="709" w:hanging="709"/>
        <w:jc w:val="both"/>
      </w:pPr>
      <w:r>
        <w:t>x.</w:t>
      </w:r>
      <w:r>
        <w:tab/>
      </w:r>
      <w:r>
        <w:t>Ceredigion County Council</w:t>
      </w:r>
    </w:p>
    <w:p w:rsidR="00F51DBF" w:rsidRDefault="00C551EE" w:rsidP="00C551EE">
      <w:pPr>
        <w:pStyle w:val="Default"/>
        <w:jc w:val="both"/>
      </w:pPr>
      <w:r w:rsidRPr="00022A26">
        <w:tab/>
      </w:r>
      <w:r>
        <w:t xml:space="preserve">→ </w:t>
      </w:r>
      <w:r>
        <w:t>Notice of Review of Polling Districts, Polling Places and Polling Stations</w:t>
      </w:r>
    </w:p>
    <w:p w:rsidR="002D706F" w:rsidRDefault="002D706F" w:rsidP="00C551EE">
      <w:pPr>
        <w:pStyle w:val="Default"/>
        <w:jc w:val="both"/>
      </w:pPr>
      <w:r>
        <w:t>xi.</w:t>
      </w:r>
      <w:r>
        <w:tab/>
        <w:t>Clerks &amp; Councils Direct – November 2019</w:t>
      </w:r>
    </w:p>
    <w:p w:rsidR="0039541C" w:rsidRPr="00022A26" w:rsidRDefault="0039541C" w:rsidP="0039541C">
      <w:pPr>
        <w:pStyle w:val="Default"/>
        <w:spacing w:after="11"/>
        <w:ind w:left="709" w:hanging="709"/>
        <w:jc w:val="both"/>
      </w:pPr>
      <w:r>
        <w:t>xii.</w:t>
      </w:r>
      <w:r>
        <w:tab/>
      </w:r>
      <w:r>
        <w:t>Ceredigion County Council</w:t>
      </w:r>
    </w:p>
    <w:p w:rsidR="006F6CA1" w:rsidRDefault="0039541C" w:rsidP="0039541C">
      <w:pPr>
        <w:pStyle w:val="Default"/>
        <w:jc w:val="both"/>
      </w:pPr>
      <w:r w:rsidRPr="00022A26">
        <w:tab/>
      </w:r>
      <w:r>
        <w:t>→ Notice</w:t>
      </w:r>
      <w:r>
        <w:t>s</w:t>
      </w:r>
      <w:r>
        <w:t xml:space="preserve"> of </w:t>
      </w:r>
      <w:r>
        <w:t>Election</w:t>
      </w:r>
    </w:p>
    <w:p w:rsidR="0039541C" w:rsidRPr="00022A26" w:rsidRDefault="0039541C" w:rsidP="0039541C">
      <w:pPr>
        <w:pStyle w:val="Default"/>
        <w:jc w:val="both"/>
      </w:pPr>
    </w:p>
    <w:p w:rsidR="00F51DBF" w:rsidRDefault="00AE7757" w:rsidP="00D53025">
      <w:pPr>
        <w:pStyle w:val="Default"/>
        <w:jc w:val="both"/>
        <w:rPr>
          <w:b/>
          <w:bCs/>
        </w:rPr>
      </w:pPr>
      <w:r w:rsidRPr="006F6CA1">
        <w:rPr>
          <w:b/>
          <w:bCs/>
        </w:rPr>
        <w:t xml:space="preserve">7. Planning </w:t>
      </w:r>
    </w:p>
    <w:p w:rsidR="002D706F" w:rsidRPr="002D706F" w:rsidRDefault="002D706F" w:rsidP="002D706F">
      <w:pPr>
        <w:pStyle w:val="Default"/>
        <w:ind w:left="709" w:hanging="709"/>
        <w:jc w:val="both"/>
        <w:rPr>
          <w:bCs/>
        </w:rPr>
      </w:pPr>
      <w:r w:rsidRPr="002D706F">
        <w:rPr>
          <w:bCs/>
        </w:rPr>
        <w:t>i.</w:t>
      </w:r>
      <w:r w:rsidRPr="002D706F">
        <w:rPr>
          <w:bCs/>
        </w:rPr>
        <w:tab/>
        <w:t>A1</w:t>
      </w:r>
      <w:r>
        <w:rPr>
          <w:bCs/>
        </w:rPr>
        <w:t>90808</w:t>
      </w:r>
      <w:r w:rsidRPr="002D706F">
        <w:rPr>
          <w:bCs/>
        </w:rPr>
        <w:t xml:space="preserve"> – </w:t>
      </w:r>
      <w:r>
        <w:rPr>
          <w:bCs/>
        </w:rPr>
        <w:t>Display of Signage</w:t>
      </w:r>
      <w:r w:rsidRPr="002D706F">
        <w:rPr>
          <w:bCs/>
        </w:rPr>
        <w:t xml:space="preserve"> – </w:t>
      </w:r>
      <w:r>
        <w:rPr>
          <w:bCs/>
        </w:rPr>
        <w:t>Coed Cwm Einion At Footbridge, Furnace, Machynlleth</w:t>
      </w:r>
      <w:r w:rsidRPr="002D706F">
        <w:rPr>
          <w:bCs/>
        </w:rPr>
        <w:t>.</w:t>
      </w:r>
    </w:p>
    <w:p w:rsidR="006F6CA1" w:rsidRPr="006F6CA1" w:rsidRDefault="006F6CA1" w:rsidP="00883E0D">
      <w:pPr>
        <w:pStyle w:val="Default"/>
        <w:jc w:val="both"/>
        <w:rPr>
          <w:bCs/>
        </w:rPr>
      </w:pPr>
    </w:p>
    <w:p w:rsidR="008B5D19" w:rsidRDefault="00AE7757" w:rsidP="00D53025">
      <w:pPr>
        <w:pStyle w:val="Default"/>
        <w:jc w:val="both"/>
        <w:rPr>
          <w:b/>
          <w:bCs/>
        </w:rPr>
      </w:pPr>
      <w:r w:rsidRPr="006F6CA1">
        <w:rPr>
          <w:b/>
          <w:bCs/>
        </w:rPr>
        <w:t xml:space="preserve">8. Any Other Business </w:t>
      </w:r>
    </w:p>
    <w:p w:rsidR="002D706F" w:rsidRPr="002D706F" w:rsidRDefault="002D706F" w:rsidP="00D53025">
      <w:pPr>
        <w:pStyle w:val="Default"/>
        <w:jc w:val="both"/>
        <w:rPr>
          <w:bCs/>
        </w:rPr>
      </w:pPr>
      <w:r w:rsidRPr="002D706F">
        <w:rPr>
          <w:bCs/>
        </w:rPr>
        <w:t>i.</w:t>
      </w:r>
      <w:r w:rsidRPr="002D706F">
        <w:rPr>
          <w:bCs/>
        </w:rPr>
        <w:tab/>
        <w:t>Marquee at Bwlch Corog, Cefn Coch, Glaspwll, SY20 8UA</w:t>
      </w:r>
    </w:p>
    <w:p w:rsidR="0071402C" w:rsidRPr="006F6CA1" w:rsidRDefault="0071402C" w:rsidP="00D53025">
      <w:pPr>
        <w:pStyle w:val="Default"/>
        <w:jc w:val="both"/>
        <w:rPr>
          <w:b/>
          <w:bCs/>
        </w:rPr>
      </w:pPr>
    </w:p>
    <w:p w:rsidR="00AE7757" w:rsidRPr="006F6CA1" w:rsidRDefault="00AE7757" w:rsidP="00D53025">
      <w:pPr>
        <w:pStyle w:val="Default"/>
        <w:jc w:val="both"/>
      </w:pPr>
      <w:r w:rsidRPr="006F6CA1">
        <w:rPr>
          <w:b/>
          <w:bCs/>
        </w:rPr>
        <w:t xml:space="preserve">9. Date of the next meeting: </w:t>
      </w:r>
      <w:r w:rsidR="009F257D">
        <w:t>0</w:t>
      </w:r>
      <w:r w:rsidR="002D706F">
        <w:t>8</w:t>
      </w:r>
      <w:r w:rsidR="009F257D">
        <w:t xml:space="preserve"> January 20</w:t>
      </w:r>
      <w:r w:rsidR="00003E2A">
        <w:t>20</w:t>
      </w:r>
    </w:p>
    <w:p w:rsidR="00AE7757" w:rsidRPr="006F6CA1" w:rsidRDefault="00AE7757" w:rsidP="00D53025">
      <w:pPr>
        <w:pStyle w:val="Default"/>
        <w:jc w:val="both"/>
      </w:pPr>
    </w:p>
    <w:p w:rsidR="00AE7757" w:rsidRPr="006F6CA1" w:rsidRDefault="00AE7757" w:rsidP="00D53025">
      <w:pPr>
        <w:jc w:val="both"/>
        <w:rPr>
          <w:rFonts w:ascii="Times New Roman" w:hAnsi="Times New Roman" w:cs="Times New Roman"/>
          <w:color w:val="FF0000"/>
          <w:sz w:val="24"/>
          <w:szCs w:val="24"/>
        </w:rPr>
      </w:pPr>
      <w:r w:rsidRPr="006F6CA1">
        <w:rPr>
          <w:rFonts w:ascii="Times New Roman" w:hAnsi="Times New Roman" w:cs="Times New Roman"/>
          <w:color w:val="FF0000"/>
          <w:sz w:val="24"/>
          <w:szCs w:val="24"/>
        </w:rPr>
        <w:t>All council meetings are open to the public. At the end of the meeting, members of the community can make comments on any matters raised in the meeting, suggest items to discuss in future meetings or ask questions.</w:t>
      </w:r>
    </w:p>
    <w:sectPr w:rsidR="00AE7757" w:rsidRPr="006F6CA1"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3E2A"/>
    <w:rsid w:val="000050EA"/>
    <w:rsid w:val="00022A26"/>
    <w:rsid w:val="000B4246"/>
    <w:rsid w:val="000F02DC"/>
    <w:rsid w:val="001910DE"/>
    <w:rsid w:val="001E2088"/>
    <w:rsid w:val="00233905"/>
    <w:rsid w:val="00284200"/>
    <w:rsid w:val="00291476"/>
    <w:rsid w:val="002C0305"/>
    <w:rsid w:val="002D706F"/>
    <w:rsid w:val="002E68C6"/>
    <w:rsid w:val="0039541C"/>
    <w:rsid w:val="003B0A1B"/>
    <w:rsid w:val="003B5E71"/>
    <w:rsid w:val="003C61EB"/>
    <w:rsid w:val="004603BF"/>
    <w:rsid w:val="004A00CA"/>
    <w:rsid w:val="004B4FFB"/>
    <w:rsid w:val="005147DF"/>
    <w:rsid w:val="00523B18"/>
    <w:rsid w:val="00523DC0"/>
    <w:rsid w:val="005C06F9"/>
    <w:rsid w:val="006916F1"/>
    <w:rsid w:val="006F6CA1"/>
    <w:rsid w:val="0071402C"/>
    <w:rsid w:val="007479F0"/>
    <w:rsid w:val="00767E8D"/>
    <w:rsid w:val="00771260"/>
    <w:rsid w:val="008276C9"/>
    <w:rsid w:val="0087594E"/>
    <w:rsid w:val="0088399F"/>
    <w:rsid w:val="00883E0D"/>
    <w:rsid w:val="008B5D19"/>
    <w:rsid w:val="008E330A"/>
    <w:rsid w:val="008E5F59"/>
    <w:rsid w:val="0090398F"/>
    <w:rsid w:val="00932F2F"/>
    <w:rsid w:val="009E3302"/>
    <w:rsid w:val="009E3AF3"/>
    <w:rsid w:val="009F257D"/>
    <w:rsid w:val="00A11B48"/>
    <w:rsid w:val="00AD46A5"/>
    <w:rsid w:val="00AE7757"/>
    <w:rsid w:val="00B025E0"/>
    <w:rsid w:val="00BC12B9"/>
    <w:rsid w:val="00C35F64"/>
    <w:rsid w:val="00C551EE"/>
    <w:rsid w:val="00C87CCF"/>
    <w:rsid w:val="00C91805"/>
    <w:rsid w:val="00D46540"/>
    <w:rsid w:val="00D53025"/>
    <w:rsid w:val="00D8720D"/>
    <w:rsid w:val="00DB62B3"/>
    <w:rsid w:val="00DC59A9"/>
    <w:rsid w:val="00E32D78"/>
    <w:rsid w:val="00ED3734"/>
    <w:rsid w:val="00ED6FBB"/>
    <w:rsid w:val="00EE09D7"/>
    <w:rsid w:val="00F27D54"/>
    <w:rsid w:val="00F51DBF"/>
    <w:rsid w:val="00F64DDA"/>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0D5C"/>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cp:lastModifiedBy>
  <cp:revision>5</cp:revision>
  <cp:lastPrinted>2019-11-11T15:32:00Z</cp:lastPrinted>
  <dcterms:created xsi:type="dcterms:W3CDTF">2019-11-10T22:32:00Z</dcterms:created>
  <dcterms:modified xsi:type="dcterms:W3CDTF">2019-11-11T15:33:00Z</dcterms:modified>
</cp:coreProperties>
</file>